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B4B49" w:rsidRDefault="00F46540">
      <w:pPr>
        <w:pStyle w:val="Jednostka"/>
        <w:jc w:val="right"/>
        <w:rPr>
          <w:b/>
          <w:sz w:val="24"/>
        </w:rPr>
      </w:pPr>
      <w:r>
        <w:rPr>
          <w:noProof/>
        </w:rPr>
        <w:drawing>
          <wp:anchor distT="0" distB="0" distL="114300" distR="114300" simplePos="0" relativeHeight="2" behindDoc="0" locked="0" layoutInCell="0" allowOverlap="0">
            <wp:simplePos x="0" y="0"/>
            <wp:positionH relativeFrom="column">
              <wp:posOffset>-700405</wp:posOffset>
            </wp:positionH>
            <wp:positionV relativeFrom="paragraph">
              <wp:posOffset>8255</wp:posOffset>
            </wp:positionV>
            <wp:extent cx="1358900" cy="322580"/>
            <wp:effectExtent l="0" t="0" r="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9"/>
                    <a:stretch>
                      <a:fillRect/>
                    </a:stretch>
                  </pic:blipFill>
                  <pic:spPr>
                    <a:xfrm>
                      <a:off x="0" y="0"/>
                      <a:ext cx="1358900" cy="322580"/>
                    </a:xfrm>
                    <a:prstGeom prst="rect">
                      <a:avLst/>
                    </a:prstGeom>
                  </pic:spPr>
                </pic:pic>
              </a:graphicData>
            </a:graphic>
          </wp:anchor>
        </w:drawing>
      </w:r>
      <w:r w:rsidR="00610EE1">
        <w:rPr>
          <w:color w:val="000000"/>
        </w:rPr>
        <w:t>Bydgoszcz, 30</w:t>
      </w:r>
      <w:r w:rsidR="00A65A20">
        <w:rPr>
          <w:color w:val="000000"/>
        </w:rPr>
        <w:t xml:space="preserve"> </w:t>
      </w:r>
      <w:r w:rsidR="0068646A">
        <w:rPr>
          <w:color w:val="000000"/>
        </w:rPr>
        <w:t>lipca</w:t>
      </w:r>
      <w:r w:rsidR="00D26495">
        <w:rPr>
          <w:color w:val="000000"/>
        </w:rPr>
        <w:t xml:space="preserve"> </w:t>
      </w:r>
      <w:r>
        <w:rPr>
          <w:color w:val="000000"/>
        </w:rPr>
        <w:t>2021 r.</w:t>
      </w:r>
    </w:p>
    <w:p w:rsidR="002B4B49" w:rsidRDefault="002B4B49">
      <w:pPr>
        <w:pStyle w:val="Jednostka"/>
        <w:rPr>
          <w:b/>
          <w:sz w:val="28"/>
        </w:rPr>
      </w:pPr>
    </w:p>
    <w:p w:rsidR="002B4B49" w:rsidRDefault="00F46540">
      <w:pPr>
        <w:pStyle w:val="Jednostka"/>
        <w:rPr>
          <w:b/>
          <w:sz w:val="24"/>
        </w:rPr>
      </w:pPr>
      <w:r>
        <w:t>Informacja prasowa</w:t>
      </w:r>
    </w:p>
    <w:p w:rsidR="00CF5F96" w:rsidRPr="00444A7C" w:rsidRDefault="00CF5F96" w:rsidP="00CF5F96">
      <w:pPr>
        <w:spacing w:before="0" w:beforeAutospacing="0" w:after="0" w:afterAutospacing="0"/>
        <w:rPr>
          <w:rFonts w:asciiTheme="minorHAnsi" w:hAnsiTheme="minorHAnsi"/>
          <w:b/>
          <w:color w:val="auto"/>
          <w:sz w:val="22"/>
          <w:szCs w:val="22"/>
        </w:rPr>
      </w:pPr>
    </w:p>
    <w:p w:rsidR="00940F78" w:rsidRPr="00167F35" w:rsidRDefault="005415D6" w:rsidP="00631DD2">
      <w:pPr>
        <w:pStyle w:val="Jednostka"/>
        <w:jc w:val="both"/>
        <w:rPr>
          <w:b/>
          <w:color w:val="auto"/>
          <w:sz w:val="22"/>
          <w:szCs w:val="22"/>
        </w:rPr>
      </w:pPr>
      <w:r w:rsidRPr="00167F35">
        <w:rPr>
          <w:b/>
          <w:color w:val="auto"/>
          <w:sz w:val="22"/>
          <w:szCs w:val="22"/>
        </w:rPr>
        <w:t xml:space="preserve">By uniknąć kłopotów, pamiętajmy, by podać </w:t>
      </w:r>
      <w:r w:rsidR="00940F78" w:rsidRPr="00167F35">
        <w:rPr>
          <w:b/>
          <w:color w:val="auto"/>
          <w:sz w:val="22"/>
          <w:szCs w:val="22"/>
        </w:rPr>
        <w:t xml:space="preserve">aktualny adres </w:t>
      </w:r>
      <w:r w:rsidRPr="00167F35">
        <w:rPr>
          <w:b/>
          <w:color w:val="auto"/>
          <w:sz w:val="22"/>
          <w:szCs w:val="22"/>
        </w:rPr>
        <w:t xml:space="preserve">pobytu </w:t>
      </w:r>
      <w:r w:rsidR="00940F78" w:rsidRPr="00167F35">
        <w:rPr>
          <w:b/>
          <w:color w:val="auto"/>
          <w:sz w:val="22"/>
          <w:szCs w:val="22"/>
        </w:rPr>
        <w:t>na zwolnieniu lekarskim</w:t>
      </w:r>
    </w:p>
    <w:p w:rsidR="00897B6A" w:rsidRPr="00167F35" w:rsidRDefault="00897B6A" w:rsidP="00631DD2">
      <w:pPr>
        <w:pStyle w:val="Jednostka"/>
        <w:jc w:val="both"/>
        <w:rPr>
          <w:b/>
          <w:color w:val="auto"/>
          <w:sz w:val="22"/>
          <w:szCs w:val="22"/>
        </w:rPr>
      </w:pPr>
    </w:p>
    <w:p w:rsidR="005415D6" w:rsidRPr="00167F35" w:rsidRDefault="0032037A" w:rsidP="00897B6A">
      <w:pPr>
        <w:pStyle w:val="Jednostka"/>
        <w:jc w:val="both"/>
        <w:rPr>
          <w:b/>
          <w:color w:val="auto"/>
          <w:sz w:val="22"/>
          <w:szCs w:val="22"/>
        </w:rPr>
      </w:pPr>
      <w:r w:rsidRPr="00167F35">
        <w:rPr>
          <w:b/>
          <w:color w:val="auto"/>
          <w:sz w:val="22"/>
          <w:szCs w:val="22"/>
        </w:rPr>
        <w:t>Osoby chore idąc na zwolnienie lekarskie</w:t>
      </w:r>
      <w:r w:rsidR="00E259EA">
        <w:rPr>
          <w:b/>
          <w:color w:val="auto"/>
          <w:sz w:val="22"/>
          <w:szCs w:val="22"/>
        </w:rPr>
        <w:t>,</w:t>
      </w:r>
      <w:r w:rsidRPr="00167F35">
        <w:rPr>
          <w:b/>
          <w:color w:val="auto"/>
          <w:sz w:val="22"/>
          <w:szCs w:val="22"/>
        </w:rPr>
        <w:t xml:space="preserve"> powinny pamiętać, aby podać lekarzowi aktualny adres</w:t>
      </w:r>
      <w:r w:rsidR="00081FD4" w:rsidRPr="00167F35">
        <w:rPr>
          <w:b/>
          <w:color w:val="auto"/>
          <w:sz w:val="22"/>
          <w:szCs w:val="22"/>
        </w:rPr>
        <w:t>,</w:t>
      </w:r>
      <w:r w:rsidRPr="00167F35">
        <w:rPr>
          <w:b/>
          <w:color w:val="auto"/>
          <w:sz w:val="22"/>
          <w:szCs w:val="22"/>
        </w:rPr>
        <w:t xml:space="preserve"> </w:t>
      </w:r>
      <w:r w:rsidR="00081FD4" w:rsidRPr="00167F35">
        <w:rPr>
          <w:b/>
          <w:color w:val="auto"/>
          <w:sz w:val="22"/>
          <w:szCs w:val="22"/>
        </w:rPr>
        <w:t>pod którym będą przebywać w czasie chorobowego</w:t>
      </w:r>
      <w:r w:rsidR="00E374FC" w:rsidRPr="00167F35">
        <w:rPr>
          <w:b/>
          <w:color w:val="auto"/>
          <w:sz w:val="22"/>
          <w:szCs w:val="22"/>
        </w:rPr>
        <w:t xml:space="preserve">. </w:t>
      </w:r>
      <w:r w:rsidR="005415D6" w:rsidRPr="00167F35">
        <w:rPr>
          <w:b/>
          <w:color w:val="auto"/>
          <w:sz w:val="22"/>
          <w:szCs w:val="22"/>
        </w:rPr>
        <w:t>W przypadku zmiany miejsca pobytu należy w ciągu trzech dni poinformować o tym pracodawcę i ZUS.</w:t>
      </w:r>
    </w:p>
    <w:p w:rsidR="005415D6" w:rsidRPr="00167F35" w:rsidRDefault="005415D6" w:rsidP="00897B6A">
      <w:pPr>
        <w:pStyle w:val="Jednostka"/>
        <w:jc w:val="both"/>
        <w:rPr>
          <w:b/>
          <w:color w:val="auto"/>
          <w:sz w:val="22"/>
          <w:szCs w:val="22"/>
        </w:rPr>
      </w:pPr>
    </w:p>
    <w:p w:rsidR="0032037A" w:rsidRPr="00167F35" w:rsidRDefault="005415D6" w:rsidP="00E63CE5">
      <w:pPr>
        <w:pStyle w:val="Jednostka"/>
        <w:jc w:val="both"/>
        <w:rPr>
          <w:color w:val="auto"/>
          <w:sz w:val="22"/>
          <w:szCs w:val="22"/>
        </w:rPr>
      </w:pPr>
      <w:r w:rsidRPr="00167F35">
        <w:rPr>
          <w:color w:val="auto"/>
          <w:sz w:val="22"/>
          <w:szCs w:val="22"/>
        </w:rPr>
        <w:t xml:space="preserve">Wskazanie prawidłowego adresu pobytu w czasie </w:t>
      </w:r>
      <w:r w:rsidR="002F725D" w:rsidRPr="00167F35">
        <w:rPr>
          <w:color w:val="auto"/>
          <w:sz w:val="22"/>
          <w:szCs w:val="22"/>
        </w:rPr>
        <w:t xml:space="preserve"> </w:t>
      </w:r>
      <w:r w:rsidRPr="00167F35">
        <w:rPr>
          <w:color w:val="auto"/>
          <w:sz w:val="22"/>
          <w:szCs w:val="22"/>
        </w:rPr>
        <w:t xml:space="preserve">zwolnienia lekarskiego jest bardzo ważne. </w:t>
      </w:r>
      <w:r w:rsidR="001225A9" w:rsidRPr="00167F35">
        <w:rPr>
          <w:color w:val="auto"/>
          <w:sz w:val="22"/>
          <w:szCs w:val="22"/>
        </w:rPr>
        <w:t xml:space="preserve">Nieusprawiedliwiona nieobecność chorego w domu w trakcie kontroli </w:t>
      </w:r>
      <w:r w:rsidR="003B2682" w:rsidRPr="00167F35">
        <w:rPr>
          <w:color w:val="auto"/>
          <w:sz w:val="22"/>
          <w:szCs w:val="22"/>
        </w:rPr>
        <w:t>wykorzystywania zwolnienia lekarskiego</w:t>
      </w:r>
      <w:r w:rsidR="00472883" w:rsidRPr="00167F35">
        <w:rPr>
          <w:color w:val="auto"/>
          <w:sz w:val="22"/>
          <w:szCs w:val="22"/>
        </w:rPr>
        <w:t xml:space="preserve"> </w:t>
      </w:r>
      <w:r w:rsidR="001225A9" w:rsidRPr="00167F35">
        <w:rPr>
          <w:color w:val="auto"/>
          <w:sz w:val="22"/>
          <w:szCs w:val="22"/>
        </w:rPr>
        <w:t>może być przyczyną odmowy prawa do zasiłku chorobowego</w:t>
      </w:r>
      <w:r w:rsidR="00E63CE5" w:rsidRPr="00167F35">
        <w:rPr>
          <w:color w:val="auto"/>
          <w:sz w:val="22"/>
          <w:szCs w:val="22"/>
        </w:rPr>
        <w:t xml:space="preserve"> – informuje Krystyna Michałek, regionalny rzecznik prasowy ZUS województwa kujawsko-pomorskiego.</w:t>
      </w:r>
    </w:p>
    <w:p w:rsidR="00A168DC" w:rsidRPr="00167F35" w:rsidRDefault="00A168DC" w:rsidP="00897B6A">
      <w:pPr>
        <w:pStyle w:val="Jednostka"/>
        <w:rPr>
          <w:color w:val="auto"/>
          <w:sz w:val="22"/>
          <w:szCs w:val="22"/>
        </w:rPr>
      </w:pPr>
    </w:p>
    <w:p w:rsidR="00DA77D1" w:rsidRPr="00167F35" w:rsidRDefault="00015F47" w:rsidP="00DA77D1">
      <w:pPr>
        <w:pStyle w:val="Jednostka"/>
        <w:jc w:val="both"/>
        <w:rPr>
          <w:color w:val="auto"/>
          <w:sz w:val="22"/>
          <w:szCs w:val="22"/>
        </w:rPr>
      </w:pPr>
      <w:r>
        <w:rPr>
          <w:color w:val="auto"/>
          <w:sz w:val="22"/>
          <w:szCs w:val="22"/>
        </w:rPr>
        <w:t>A z</w:t>
      </w:r>
      <w:r w:rsidR="00167F35" w:rsidRPr="00167F35">
        <w:rPr>
          <w:color w:val="auto"/>
          <w:sz w:val="22"/>
          <w:szCs w:val="22"/>
        </w:rPr>
        <w:t xml:space="preserve">darza się, że </w:t>
      </w:r>
      <w:r w:rsidR="002A05B4" w:rsidRPr="00167F35">
        <w:rPr>
          <w:color w:val="auto"/>
          <w:sz w:val="22"/>
          <w:szCs w:val="22"/>
        </w:rPr>
        <w:t>w trakcie urlopu nad morzem lub w górach ulegniemy wypadkowi</w:t>
      </w:r>
      <w:r>
        <w:rPr>
          <w:color w:val="auto"/>
          <w:sz w:val="22"/>
          <w:szCs w:val="22"/>
        </w:rPr>
        <w:t>, lub zachorujemy</w:t>
      </w:r>
      <w:r w:rsidR="002A05B4" w:rsidRPr="00167F35">
        <w:rPr>
          <w:color w:val="auto"/>
          <w:sz w:val="22"/>
          <w:szCs w:val="22"/>
        </w:rPr>
        <w:t xml:space="preserve"> </w:t>
      </w:r>
      <w:r w:rsidR="00167F35" w:rsidRPr="00167F35">
        <w:rPr>
          <w:color w:val="auto"/>
          <w:sz w:val="22"/>
          <w:szCs w:val="22"/>
        </w:rPr>
        <w:br/>
      </w:r>
      <w:r>
        <w:rPr>
          <w:color w:val="auto"/>
          <w:sz w:val="22"/>
          <w:szCs w:val="22"/>
        </w:rPr>
        <w:t>i kontuzja, lub choroba zatrzymuje</w:t>
      </w:r>
      <w:r w:rsidR="002A05B4" w:rsidRPr="00167F35">
        <w:rPr>
          <w:color w:val="auto"/>
          <w:sz w:val="22"/>
          <w:szCs w:val="22"/>
        </w:rPr>
        <w:t xml:space="preserve"> nas na dłużej</w:t>
      </w:r>
      <w:r w:rsidR="00DA77D1" w:rsidRPr="00167F35">
        <w:rPr>
          <w:color w:val="auto"/>
          <w:sz w:val="22"/>
          <w:szCs w:val="22"/>
        </w:rPr>
        <w:t>,</w:t>
      </w:r>
      <w:r w:rsidR="002A05B4" w:rsidRPr="00167F35">
        <w:rPr>
          <w:color w:val="auto"/>
          <w:sz w:val="22"/>
          <w:szCs w:val="22"/>
        </w:rPr>
        <w:t xml:space="preserve"> w </w:t>
      </w:r>
      <w:r w:rsidR="00DA77D1" w:rsidRPr="00167F35">
        <w:rPr>
          <w:color w:val="auto"/>
          <w:sz w:val="22"/>
          <w:szCs w:val="22"/>
        </w:rPr>
        <w:t xml:space="preserve">miejscu </w:t>
      </w:r>
      <w:r w:rsidR="002A05B4" w:rsidRPr="00167F35">
        <w:rPr>
          <w:color w:val="auto"/>
          <w:sz w:val="22"/>
          <w:szCs w:val="22"/>
        </w:rPr>
        <w:t xml:space="preserve">odległym od stałego miejsca zamieszkania. </w:t>
      </w:r>
      <w:r w:rsidR="00167F35" w:rsidRPr="00167F35">
        <w:rPr>
          <w:color w:val="auto"/>
          <w:sz w:val="22"/>
          <w:szCs w:val="22"/>
        </w:rPr>
        <w:t xml:space="preserve">Zdarzają się też takie sytuacje, gdy </w:t>
      </w:r>
      <w:r w:rsidR="005413FB" w:rsidRPr="00167F35">
        <w:rPr>
          <w:color w:val="auto"/>
          <w:sz w:val="22"/>
          <w:szCs w:val="22"/>
        </w:rPr>
        <w:t>w trakcie chorobowego potrzebujemy opieki innych osób i wyjeżdżamy na okres leczenia do rodziny</w:t>
      </w:r>
      <w:r w:rsidR="00167F35" w:rsidRPr="00167F35">
        <w:rPr>
          <w:color w:val="auto"/>
          <w:sz w:val="22"/>
          <w:szCs w:val="22"/>
        </w:rPr>
        <w:t>, która w tym czasie będzie się nami opiekować</w:t>
      </w:r>
      <w:r w:rsidR="005413FB" w:rsidRPr="00167F35">
        <w:rPr>
          <w:color w:val="auto"/>
          <w:sz w:val="22"/>
          <w:szCs w:val="22"/>
        </w:rPr>
        <w:t xml:space="preserve">. </w:t>
      </w:r>
      <w:r w:rsidR="00167F35" w:rsidRPr="00167F35">
        <w:rPr>
          <w:color w:val="auto"/>
          <w:sz w:val="22"/>
          <w:szCs w:val="22"/>
        </w:rPr>
        <w:t>B</w:t>
      </w:r>
      <w:r w:rsidR="00DA77D1" w:rsidRPr="00167F35">
        <w:rPr>
          <w:color w:val="auto"/>
          <w:sz w:val="22"/>
          <w:szCs w:val="22"/>
        </w:rPr>
        <w:t xml:space="preserve">y uniknąć nieporozumień i ewentualnych konsekwencji  finansowych warto </w:t>
      </w:r>
      <w:r w:rsidR="00167F35" w:rsidRPr="00167F35">
        <w:rPr>
          <w:color w:val="auto"/>
          <w:sz w:val="22"/>
          <w:szCs w:val="22"/>
        </w:rPr>
        <w:t xml:space="preserve">w takim przypadku </w:t>
      </w:r>
      <w:r w:rsidR="00DA77D1" w:rsidRPr="00167F35">
        <w:rPr>
          <w:color w:val="auto"/>
          <w:sz w:val="22"/>
          <w:szCs w:val="22"/>
        </w:rPr>
        <w:t>zadbać</w:t>
      </w:r>
      <w:r w:rsidR="00E259EA">
        <w:rPr>
          <w:color w:val="auto"/>
          <w:sz w:val="22"/>
          <w:szCs w:val="22"/>
        </w:rPr>
        <w:t>,</w:t>
      </w:r>
      <w:r w:rsidR="00DA77D1" w:rsidRPr="00167F35">
        <w:rPr>
          <w:color w:val="auto"/>
          <w:sz w:val="22"/>
          <w:szCs w:val="22"/>
        </w:rPr>
        <w:t xml:space="preserve"> aby lekarz wystawił zwolnienie lekarskie na adres</w:t>
      </w:r>
      <w:r w:rsidR="00E259EA">
        <w:rPr>
          <w:color w:val="auto"/>
          <w:sz w:val="22"/>
          <w:szCs w:val="22"/>
        </w:rPr>
        <w:t>,</w:t>
      </w:r>
      <w:r w:rsidR="00DA77D1" w:rsidRPr="00167F35">
        <w:rPr>
          <w:color w:val="auto"/>
          <w:sz w:val="22"/>
          <w:szCs w:val="22"/>
        </w:rPr>
        <w:t xml:space="preserve"> pod którym będziemy przebywać w trakcie rekonwalescencji. W przypadku zmiany miejsca pobytu należy w ciągu trzech dni poinformować o tym pracodawcę i ZUS – dodaje rzeczniczka. </w:t>
      </w:r>
    </w:p>
    <w:p w:rsidR="002A05B4" w:rsidRPr="00167F35" w:rsidRDefault="002A05B4" w:rsidP="00A168DC">
      <w:pPr>
        <w:pStyle w:val="Jednostka"/>
        <w:jc w:val="both"/>
        <w:rPr>
          <w:color w:val="auto"/>
          <w:sz w:val="22"/>
          <w:szCs w:val="22"/>
        </w:rPr>
      </w:pPr>
    </w:p>
    <w:p w:rsidR="007A332A" w:rsidRDefault="00897B6A" w:rsidP="00897B6A">
      <w:pPr>
        <w:pStyle w:val="Jednostka"/>
        <w:jc w:val="both"/>
        <w:rPr>
          <w:color w:val="auto"/>
          <w:sz w:val="22"/>
          <w:szCs w:val="22"/>
        </w:rPr>
      </w:pPr>
      <w:r w:rsidRPr="00167F35">
        <w:rPr>
          <w:color w:val="auto"/>
          <w:sz w:val="22"/>
          <w:szCs w:val="22"/>
        </w:rPr>
        <w:t>ZUS przypomina, że kontrolę wykorzystywania zwolnień lekarskich ma prawo przeprowadzić nie tylko Zakład Ubezpieczeń Społecznych, ale uprawnieni płatnicy składek, którzy wypłacają zasiłki (pracodawcy, którzy zatrudniają powyżej 20 osób). Kontrola polega na sprawdzeniu, czy zwolnienie wykorzystywane jest prawidłowo, tzn. czy chory wykorzystuje zwolnienie lekarskie zgodnie z jego przeznaczeniem i stosuje się do zaleceń lekarza, a nie np. pracuje, remontuje mieszkanie, czy wykonuje inne prace, które mogłyby wydłużyć powrót do zdrowia.</w:t>
      </w:r>
      <w:r w:rsidR="00DC475D">
        <w:rPr>
          <w:color w:val="auto"/>
          <w:sz w:val="22"/>
          <w:szCs w:val="22"/>
        </w:rPr>
        <w:t xml:space="preserve"> </w:t>
      </w:r>
    </w:p>
    <w:p w:rsidR="007A332A" w:rsidRDefault="007A332A" w:rsidP="00897B6A">
      <w:pPr>
        <w:pStyle w:val="Jednostka"/>
        <w:jc w:val="both"/>
        <w:rPr>
          <w:color w:val="auto"/>
          <w:sz w:val="22"/>
          <w:szCs w:val="22"/>
        </w:rPr>
      </w:pPr>
    </w:p>
    <w:p w:rsidR="007A332A" w:rsidRPr="007A332A" w:rsidRDefault="007A332A" w:rsidP="00897B6A">
      <w:pPr>
        <w:pStyle w:val="Jednostka"/>
        <w:jc w:val="both"/>
        <w:rPr>
          <w:b/>
          <w:color w:val="auto"/>
          <w:sz w:val="22"/>
          <w:szCs w:val="22"/>
        </w:rPr>
      </w:pPr>
      <w:r w:rsidRPr="007A332A">
        <w:rPr>
          <w:b/>
          <w:color w:val="auto"/>
          <w:sz w:val="22"/>
          <w:szCs w:val="22"/>
        </w:rPr>
        <w:t>Statystyka</w:t>
      </w:r>
    </w:p>
    <w:p w:rsidR="00897B6A" w:rsidRDefault="00DC475D" w:rsidP="00897B6A">
      <w:pPr>
        <w:pStyle w:val="Jednostka"/>
        <w:jc w:val="both"/>
        <w:rPr>
          <w:color w:val="auto"/>
          <w:sz w:val="22"/>
          <w:szCs w:val="22"/>
        </w:rPr>
      </w:pPr>
      <w:r>
        <w:rPr>
          <w:color w:val="auto"/>
          <w:sz w:val="22"/>
          <w:szCs w:val="22"/>
        </w:rPr>
        <w:t xml:space="preserve">Tylko w I półroczu 2021 br. </w:t>
      </w:r>
      <w:r w:rsidR="007A332A">
        <w:rPr>
          <w:color w:val="auto"/>
          <w:sz w:val="22"/>
          <w:szCs w:val="22"/>
        </w:rPr>
        <w:t xml:space="preserve">w województwie  kujawsko-pomorskim </w:t>
      </w:r>
      <w:r w:rsidR="007A332A" w:rsidRPr="007A332A">
        <w:rPr>
          <w:color w:val="auto"/>
          <w:sz w:val="22"/>
          <w:szCs w:val="22"/>
        </w:rPr>
        <w:t>Zakład Ubezpieczeń Społecznych</w:t>
      </w:r>
    </w:p>
    <w:p w:rsidR="00897B6A" w:rsidRPr="00DC475D" w:rsidRDefault="007A332A" w:rsidP="00631DD2">
      <w:pPr>
        <w:pStyle w:val="Jednostka"/>
        <w:jc w:val="both"/>
        <w:rPr>
          <w:color w:val="auto"/>
          <w:sz w:val="22"/>
          <w:szCs w:val="22"/>
        </w:rPr>
      </w:pPr>
      <w:r w:rsidRPr="007A332A">
        <w:rPr>
          <w:color w:val="auto"/>
          <w:sz w:val="22"/>
          <w:szCs w:val="22"/>
        </w:rPr>
        <w:t xml:space="preserve">przeprowadził ponad </w:t>
      </w:r>
      <w:r w:rsidRPr="007A332A">
        <w:rPr>
          <w:b/>
          <w:color w:val="auto"/>
          <w:sz w:val="22"/>
          <w:szCs w:val="22"/>
        </w:rPr>
        <w:t>10,3 tys.</w:t>
      </w:r>
      <w:r w:rsidRPr="007A332A">
        <w:rPr>
          <w:color w:val="auto"/>
          <w:sz w:val="22"/>
          <w:szCs w:val="22"/>
        </w:rPr>
        <w:t xml:space="preserve"> kontroli osób posiadających zaświadczenie o czasowej niezdolności do pracy</w:t>
      </w:r>
      <w:r>
        <w:rPr>
          <w:color w:val="auto"/>
          <w:sz w:val="22"/>
          <w:szCs w:val="22"/>
        </w:rPr>
        <w:t xml:space="preserve">. </w:t>
      </w:r>
      <w:r w:rsidR="00DC475D" w:rsidRPr="00DC475D">
        <w:rPr>
          <w:color w:val="auto"/>
          <w:sz w:val="22"/>
          <w:szCs w:val="22"/>
        </w:rPr>
        <w:t>W</w:t>
      </w:r>
      <w:r>
        <w:rPr>
          <w:color w:val="auto"/>
          <w:sz w:val="22"/>
          <w:szCs w:val="22"/>
        </w:rPr>
        <w:t xml:space="preserve"> ich następstwie zakwestionował</w:t>
      </w:r>
      <w:r w:rsidR="00DC475D" w:rsidRPr="00DC475D">
        <w:rPr>
          <w:color w:val="auto"/>
          <w:sz w:val="22"/>
          <w:szCs w:val="22"/>
        </w:rPr>
        <w:t xml:space="preserve"> świadczenia chorobowe na kwotę </w:t>
      </w:r>
      <w:r w:rsidR="00DC475D" w:rsidRPr="007A332A">
        <w:rPr>
          <w:b/>
          <w:color w:val="auto"/>
          <w:sz w:val="22"/>
          <w:szCs w:val="22"/>
        </w:rPr>
        <w:t>319,7 tys. zł</w:t>
      </w:r>
      <w:r w:rsidR="00DC475D" w:rsidRPr="00DC475D">
        <w:rPr>
          <w:color w:val="auto"/>
          <w:sz w:val="22"/>
          <w:szCs w:val="22"/>
        </w:rPr>
        <w:t xml:space="preserve">. </w:t>
      </w:r>
      <w:r>
        <w:rPr>
          <w:color w:val="auto"/>
          <w:sz w:val="22"/>
          <w:szCs w:val="22"/>
        </w:rPr>
        <w:br/>
      </w:r>
      <w:r w:rsidR="00DC475D" w:rsidRPr="00DC475D">
        <w:rPr>
          <w:color w:val="auto"/>
          <w:sz w:val="22"/>
          <w:szCs w:val="22"/>
        </w:rPr>
        <w:t xml:space="preserve">Taką kwotę w wyniku kontroli wykorzystywania zwolnień lekarskich, a także orzekania o czasowej niezdolności do pracy po dwóch kwartałach tego roku muszą zwrócić m.in. ci, którzy podczas choroby nie stosowali się do zaleceń lekarza. W naszym regionie mowa o </w:t>
      </w:r>
      <w:r w:rsidR="00DC475D" w:rsidRPr="007A332A">
        <w:rPr>
          <w:b/>
          <w:color w:val="auto"/>
          <w:sz w:val="22"/>
          <w:szCs w:val="22"/>
        </w:rPr>
        <w:t>351</w:t>
      </w:r>
      <w:r w:rsidR="00DC475D" w:rsidRPr="00DC475D">
        <w:rPr>
          <w:color w:val="auto"/>
          <w:sz w:val="22"/>
          <w:szCs w:val="22"/>
        </w:rPr>
        <w:t xml:space="preserve"> osobach, które straciły prawo do świadczenia chorobowego w ciągu ostatnich sześciu miesięcy.</w:t>
      </w:r>
    </w:p>
    <w:p w:rsidR="00044683" w:rsidRDefault="00044683" w:rsidP="00D26495">
      <w:pPr>
        <w:spacing w:before="0" w:beforeAutospacing="0" w:after="0" w:afterAutospacing="0"/>
        <w:ind w:left="4963"/>
        <w:rPr>
          <w:rFonts w:asciiTheme="minorHAnsi" w:hAnsiTheme="minorHAnsi"/>
          <w:sz w:val="20"/>
        </w:rPr>
      </w:pPr>
    </w:p>
    <w:p w:rsidR="00794C64" w:rsidRDefault="00794C64" w:rsidP="00D26495">
      <w:pPr>
        <w:spacing w:before="0" w:beforeAutospacing="0" w:after="0" w:afterAutospacing="0"/>
        <w:ind w:left="4963"/>
        <w:rPr>
          <w:rFonts w:asciiTheme="minorHAnsi" w:hAnsiTheme="minorHAnsi"/>
          <w:sz w:val="20"/>
        </w:rPr>
      </w:pPr>
    </w:p>
    <w:p w:rsidR="00794C64" w:rsidRDefault="00794C64" w:rsidP="00D26495">
      <w:pPr>
        <w:spacing w:before="0" w:beforeAutospacing="0" w:after="0" w:afterAutospacing="0"/>
        <w:ind w:left="4963"/>
        <w:rPr>
          <w:rFonts w:asciiTheme="minorHAnsi" w:hAnsiTheme="minorHAnsi"/>
          <w:sz w:val="20"/>
        </w:rPr>
      </w:pPr>
    </w:p>
    <w:p w:rsidR="00794C64" w:rsidRDefault="00794C64" w:rsidP="00D26495">
      <w:pPr>
        <w:spacing w:before="0" w:beforeAutospacing="0" w:after="0" w:afterAutospacing="0"/>
        <w:ind w:left="4963"/>
        <w:rPr>
          <w:rFonts w:asciiTheme="minorHAnsi" w:hAnsiTheme="minorHAnsi"/>
          <w:sz w:val="20"/>
        </w:rPr>
      </w:pPr>
      <w:bookmarkStart w:id="0" w:name="_GoBack"/>
      <w:bookmarkEnd w:id="0"/>
    </w:p>
    <w:p w:rsidR="00794C64" w:rsidRDefault="00794C64" w:rsidP="00D26495">
      <w:pPr>
        <w:spacing w:before="0" w:beforeAutospacing="0" w:after="0" w:afterAutospacing="0"/>
        <w:ind w:left="4963"/>
        <w:rPr>
          <w:rFonts w:asciiTheme="minorHAnsi" w:hAnsiTheme="minorHAnsi"/>
          <w:sz w:val="20"/>
        </w:rPr>
      </w:pPr>
    </w:p>
    <w:p w:rsidR="00D26495" w:rsidRPr="00A3454C" w:rsidRDefault="00D26495" w:rsidP="00D26495">
      <w:pPr>
        <w:spacing w:before="0" w:beforeAutospacing="0" w:after="0" w:afterAutospacing="0"/>
        <w:ind w:left="4963"/>
        <w:rPr>
          <w:rFonts w:asciiTheme="minorHAnsi" w:hAnsiTheme="minorHAnsi"/>
          <w:sz w:val="20"/>
        </w:rPr>
      </w:pPr>
      <w:r w:rsidRPr="00A3454C">
        <w:rPr>
          <w:rFonts w:asciiTheme="minorHAnsi" w:hAnsiTheme="minorHAnsi"/>
          <w:sz w:val="20"/>
        </w:rPr>
        <w:t>Krystyna Michałek</w:t>
      </w:r>
    </w:p>
    <w:p w:rsidR="009123F1" w:rsidRDefault="009123F1" w:rsidP="0057289E">
      <w:pPr>
        <w:spacing w:before="0" w:beforeAutospacing="0" w:after="0" w:afterAutospacing="0"/>
        <w:ind w:left="4254" w:firstLine="709"/>
        <w:rPr>
          <w:rFonts w:asciiTheme="minorHAnsi" w:hAnsiTheme="minorHAnsi" w:cs="Arabic Typesetting"/>
          <w:sz w:val="20"/>
        </w:rPr>
      </w:pPr>
      <w:r w:rsidRPr="009123F1">
        <w:rPr>
          <w:rFonts w:asciiTheme="minorHAnsi" w:hAnsiTheme="minorHAnsi" w:cs="Arabic Typesetting"/>
          <w:sz w:val="20"/>
        </w:rPr>
        <w:t>regionalny rzecznik prasowy ZUS</w:t>
      </w:r>
    </w:p>
    <w:p w:rsidR="002B4B49" w:rsidRPr="0057289E" w:rsidRDefault="009123F1" w:rsidP="0057289E">
      <w:pPr>
        <w:spacing w:before="0" w:beforeAutospacing="0" w:after="0" w:afterAutospacing="0"/>
        <w:ind w:left="4254" w:firstLine="709"/>
        <w:rPr>
          <w:rFonts w:asciiTheme="minorHAnsi" w:hAnsiTheme="minorHAnsi"/>
          <w:sz w:val="20"/>
        </w:rPr>
      </w:pPr>
      <w:r>
        <w:rPr>
          <w:rFonts w:asciiTheme="minorHAnsi" w:hAnsiTheme="minorHAnsi" w:cs="Arabic Typesetting"/>
          <w:sz w:val="20"/>
        </w:rPr>
        <w:t xml:space="preserve">w </w:t>
      </w:r>
      <w:r>
        <w:rPr>
          <w:rFonts w:asciiTheme="minorHAnsi" w:hAnsiTheme="minorHAnsi"/>
          <w:sz w:val="20"/>
        </w:rPr>
        <w:t>województwie kujawsko-pomorskim</w:t>
      </w:r>
    </w:p>
    <w:sectPr w:rsidR="002B4B49" w:rsidRPr="0057289E">
      <w:footerReference w:type="default" r:id="rId10"/>
      <w:footerReference w:type="first" r:id="rId11"/>
      <w:pgSz w:w="11906" w:h="16838"/>
      <w:pgMar w:top="1134" w:right="1134" w:bottom="1701" w:left="1814" w:header="284" w:footer="907" w:gutter="0"/>
      <w:cols w:space="708"/>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24BE2" w:rsidRDefault="00424BE2">
      <w:pPr>
        <w:spacing w:before="0" w:after="0"/>
      </w:pPr>
      <w:r>
        <w:separator/>
      </w:r>
    </w:p>
  </w:endnote>
  <w:endnote w:type="continuationSeparator" w:id="0">
    <w:p w:rsidR="00424BE2" w:rsidRDefault="00424BE2">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Arabic Typesetting">
    <w:charset w:val="EE"/>
    <w:family w:val="script"/>
    <w:pitch w:val="variable"/>
    <w:sig w:usb0="A000206F" w:usb1="C0000000" w:usb2="00000008" w:usb3="00000000" w:csb0="000000D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
      <w:jc w:val="center"/>
      <w:rPr>
        <w:rStyle w:val="StopkastronyZnak"/>
      </w:rPr>
    </w:pPr>
    <w:r>
      <w:rPr>
        <w:rStyle w:val="StopkastronyZnak"/>
      </w:rPr>
      <w:fldChar w:fldCharType="begin"/>
    </w:r>
    <w:r>
      <w:rPr>
        <w:rStyle w:val="StopkastronyZnak"/>
      </w:rPr>
      <w:instrText>PAGE \* MERGEFORMAT</w:instrText>
    </w:r>
    <w:r>
      <w:rPr>
        <w:rStyle w:val="StopkastronyZnak"/>
      </w:rPr>
      <w:fldChar w:fldCharType="separate"/>
    </w:r>
    <w:r w:rsidR="007A332A">
      <w:rPr>
        <w:rStyle w:val="StopkastronyZnak"/>
        <w:noProof/>
      </w:rPr>
      <w:t>2</w:t>
    </w:r>
    <w:r>
      <w:rPr>
        <w:rStyle w:val="StopkastronyZnak"/>
      </w:rPr>
      <w:fldChar w:fldCharType="end"/>
    </w:r>
    <w:r>
      <w:rPr>
        <w:rStyle w:val="StopkastronyZnak"/>
      </w:rPr>
      <w:t xml:space="preserve"> / </w:t>
    </w:r>
    <w:fldSimple w:instr=" NUMPAGES  \* MERGEFORMAT ">
      <w:r w:rsidR="007A332A" w:rsidRPr="007A332A">
        <w:rPr>
          <w:rStyle w:val="StopkastronyZnak"/>
          <w:noProof/>
        </w:rPr>
        <w:t>2</w:t>
      </w:r>
    </w:fldSimple>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2B4B49" w:rsidRDefault="00F46540">
    <w:pPr>
      <w:pStyle w:val="Stopkainfo"/>
      <w:tabs>
        <w:tab w:val="center" w:pos="4536"/>
        <w:tab w:val="right" w:pos="8931"/>
      </w:tabs>
    </w:pPr>
    <w:r>
      <w:rPr>
        <w:noProof/>
      </w:rPr>
      <w:drawing>
        <wp:anchor distT="0" distB="0" distL="114300" distR="114300" simplePos="0" relativeHeight="251658240" behindDoc="0" locked="0" layoutInCell="0" allowOverlap="1" wp14:anchorId="1AEEDFA3" wp14:editId="590637D8">
          <wp:simplePos x="0" y="0"/>
          <wp:positionH relativeFrom="column">
            <wp:posOffset>12065</wp:posOffset>
          </wp:positionH>
          <wp:positionV relativeFrom="paragraph">
            <wp:posOffset>121285</wp:posOffset>
          </wp:positionV>
          <wp:extent cx="5696585" cy="15240"/>
          <wp:effectExtent l="0" t="0" r="0" b="0"/>
          <wp:wrapNone/>
          <wp:docPr id="2" name="Obraz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stretch>
                    <a:fillRect/>
                  </a:stretch>
                </pic:blipFill>
                <pic:spPr>
                  <a:xfrm>
                    <a:off x="0" y="0"/>
                    <a:ext cx="5696585" cy="15240"/>
                  </a:xfrm>
                  <a:prstGeom prst="rect">
                    <a:avLst/>
                  </a:prstGeom>
                </pic:spPr>
              </pic:pic>
            </a:graphicData>
          </a:graphic>
          <wp14:sizeRelH relativeFrom="page">
            <wp14:pctWidth>0</wp14:pctWidth>
          </wp14:sizeRelH>
          <wp14:sizeRelV relativeFrom="page">
            <wp14:pctHeight>0</wp14:pctHeight>
          </wp14:sizeRelV>
        </wp:anchor>
      </w:drawing>
    </w:r>
  </w:p>
  <w:tbl>
    <w:tblPr>
      <w:tblStyle w:val="Tabela-Prosty1"/>
      <w:tblW w:w="0" w:type="auto"/>
      <w:tblBorders>
        <w:top w:val="none" w:sz="0" w:space="0" w:color="000000"/>
        <w:left w:val="none" w:sz="0" w:space="0" w:color="000000"/>
        <w:bottom w:val="none" w:sz="0" w:space="0" w:color="000000"/>
        <w:right w:val="none" w:sz="0" w:space="0" w:color="000000"/>
      </w:tblBorders>
      <w:tblLook w:val="04A0" w:firstRow="1" w:lastRow="0" w:firstColumn="1" w:lastColumn="0" w:noHBand="0" w:noVBand="1"/>
    </w:tblPr>
    <w:tblGrid>
      <w:gridCol w:w="3057"/>
      <w:gridCol w:w="3059"/>
      <w:gridCol w:w="3058"/>
    </w:tblGrid>
    <w:tr w:rsidR="002B4B49">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 xml:space="preserve">ul. </w:t>
          </w:r>
          <w:proofErr w:type="spellStart"/>
          <w:r>
            <w:t>Św.Trójcy</w:t>
          </w:r>
          <w:proofErr w:type="spellEnd"/>
          <w:r>
            <w:t xml:space="preserve"> 33</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center"/>
          </w:pPr>
          <w:r>
            <w:t>www.zus.pl</w:t>
          </w:r>
        </w:p>
      </w:tc>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jc w:val="right"/>
          </w:pPr>
          <w:r>
            <w:t>tel. 502 007 698</w:t>
          </w:r>
        </w:p>
      </w:tc>
    </w:tr>
    <w:tr w:rsidR="002B4B49" w:rsidRPr="00F313D9">
      <w:tc>
        <w:tcPr>
          <w:tcW w:w="3059" w:type="dxa"/>
          <w:tcBorders>
            <w:top w:val="none" w:sz="0" w:space="0" w:color="000000"/>
            <w:left w:val="none" w:sz="0" w:space="0" w:color="000000"/>
            <w:bottom w:val="none" w:sz="0" w:space="0" w:color="000000"/>
            <w:right w:val="none" w:sz="0" w:space="0" w:color="000000"/>
          </w:tcBorders>
        </w:tcPr>
        <w:p w:rsidR="002B4B49" w:rsidRDefault="00F46540">
          <w:pPr>
            <w:pStyle w:val="Stopkainfo"/>
            <w:tabs>
              <w:tab w:val="center" w:pos="4536"/>
              <w:tab w:val="right" w:pos="8931"/>
            </w:tabs>
          </w:pPr>
          <w:r>
            <w:t>85-224 Bydgoszcz</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F46540">
          <w:pPr>
            <w:pStyle w:val="Stopkainfo"/>
            <w:tabs>
              <w:tab w:val="center" w:pos="4536"/>
              <w:tab w:val="right" w:pos="8931"/>
            </w:tabs>
            <w:jc w:val="center"/>
            <w:rPr>
              <w:lang w:val="en-US"/>
            </w:rPr>
          </w:pPr>
          <w:r w:rsidRPr="00D26495">
            <w:rPr>
              <w:lang w:val="en-US"/>
            </w:rPr>
            <w:t>e-mail: krystyna.michalek@zus.pl</w:t>
          </w:r>
        </w:p>
      </w:tc>
      <w:tc>
        <w:tcPr>
          <w:tcW w:w="3059" w:type="dxa"/>
          <w:tcBorders>
            <w:top w:val="none" w:sz="0" w:space="0" w:color="000000"/>
            <w:left w:val="none" w:sz="0" w:space="0" w:color="000000"/>
            <w:bottom w:val="none" w:sz="0" w:space="0" w:color="000000"/>
            <w:right w:val="none" w:sz="0" w:space="0" w:color="000000"/>
          </w:tcBorders>
        </w:tcPr>
        <w:p w:rsidR="002B4B49" w:rsidRPr="00D26495" w:rsidRDefault="002B4B49">
          <w:pPr>
            <w:pStyle w:val="Stopkainfo"/>
            <w:tabs>
              <w:tab w:val="center" w:pos="4536"/>
              <w:tab w:val="right" w:pos="8931"/>
            </w:tabs>
            <w:jc w:val="right"/>
            <w:rPr>
              <w:lang w:val="en-US"/>
            </w:rPr>
          </w:pPr>
        </w:p>
      </w:tc>
    </w:tr>
  </w:tbl>
  <w:p w:rsidR="002B4B49" w:rsidRPr="00D26495" w:rsidRDefault="002B4B49">
    <w:pPr>
      <w:pStyle w:val="Stopkainfo"/>
      <w:tabs>
        <w:tab w:val="center" w:pos="4536"/>
        <w:tab w:val="right" w:pos="8931"/>
      </w:tabs>
      <w:rPr>
        <w:sz w:val="2"/>
        <w:lang w:val="en-US"/>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24BE2" w:rsidRDefault="00424BE2">
      <w:pPr>
        <w:spacing w:before="0" w:after="0"/>
      </w:pPr>
      <w:r>
        <w:separator/>
      </w:r>
    </w:p>
  </w:footnote>
  <w:footnote w:type="continuationSeparator" w:id="0">
    <w:p w:rsidR="00424BE2" w:rsidRDefault="00424BE2">
      <w:pPr>
        <w:spacing w:before="0" w:after="0"/>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A420CE"/>
    <w:multiLevelType w:val="hybridMultilevel"/>
    <w:tmpl w:val="67FA5FA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nsid w:val="08B2370B"/>
    <w:multiLevelType w:val="hybridMultilevel"/>
    <w:tmpl w:val="D28CF686"/>
    <w:lvl w:ilvl="0" w:tplc="04150001">
      <w:start w:val="1"/>
      <w:numFmt w:val="bullet"/>
      <w:lvlText w:val=""/>
      <w:lvlJc w:val="left"/>
      <w:pPr>
        <w:ind w:left="720" w:hanging="360"/>
      </w:pPr>
      <w:rPr>
        <w:rFonts w:ascii="Symbol" w:hAnsi="Symbol" w:hint="default"/>
      </w:rPr>
    </w:lvl>
    <w:lvl w:ilvl="1" w:tplc="04150003">
      <w:start w:val="1"/>
      <w:numFmt w:val="bullet"/>
      <w:lvlText w:val="o"/>
      <w:lvlJc w:val="left"/>
      <w:pPr>
        <w:ind w:left="1440" w:hanging="360"/>
      </w:pPr>
      <w:rPr>
        <w:rFonts w:ascii="Courier New" w:hAnsi="Courier New" w:cs="Courier New" w:hint="default"/>
      </w:rPr>
    </w:lvl>
    <w:lvl w:ilvl="2" w:tplc="04150005">
      <w:start w:val="1"/>
      <w:numFmt w:val="bullet"/>
      <w:lvlText w:val=""/>
      <w:lvlJc w:val="left"/>
      <w:pPr>
        <w:ind w:left="2160" w:hanging="360"/>
      </w:pPr>
      <w:rPr>
        <w:rFonts w:ascii="Wingdings" w:hAnsi="Wingdings" w:hint="default"/>
      </w:rPr>
    </w:lvl>
    <w:lvl w:ilvl="3" w:tplc="04150001">
      <w:start w:val="1"/>
      <w:numFmt w:val="bullet"/>
      <w:lvlText w:val=""/>
      <w:lvlJc w:val="left"/>
      <w:pPr>
        <w:ind w:left="2880" w:hanging="360"/>
      </w:pPr>
      <w:rPr>
        <w:rFonts w:ascii="Symbol" w:hAnsi="Symbol" w:hint="default"/>
      </w:rPr>
    </w:lvl>
    <w:lvl w:ilvl="4" w:tplc="04150003">
      <w:start w:val="1"/>
      <w:numFmt w:val="bullet"/>
      <w:lvlText w:val="o"/>
      <w:lvlJc w:val="left"/>
      <w:pPr>
        <w:ind w:left="3600" w:hanging="360"/>
      </w:pPr>
      <w:rPr>
        <w:rFonts w:ascii="Courier New" w:hAnsi="Courier New" w:cs="Courier New" w:hint="default"/>
      </w:rPr>
    </w:lvl>
    <w:lvl w:ilvl="5" w:tplc="04150005">
      <w:start w:val="1"/>
      <w:numFmt w:val="bullet"/>
      <w:lvlText w:val=""/>
      <w:lvlJc w:val="left"/>
      <w:pPr>
        <w:ind w:left="4320" w:hanging="360"/>
      </w:pPr>
      <w:rPr>
        <w:rFonts w:ascii="Wingdings" w:hAnsi="Wingdings" w:hint="default"/>
      </w:rPr>
    </w:lvl>
    <w:lvl w:ilvl="6" w:tplc="04150001">
      <w:start w:val="1"/>
      <w:numFmt w:val="bullet"/>
      <w:lvlText w:val=""/>
      <w:lvlJc w:val="left"/>
      <w:pPr>
        <w:ind w:left="5040" w:hanging="360"/>
      </w:pPr>
      <w:rPr>
        <w:rFonts w:ascii="Symbol" w:hAnsi="Symbol" w:hint="default"/>
      </w:rPr>
    </w:lvl>
    <w:lvl w:ilvl="7" w:tplc="04150003">
      <w:start w:val="1"/>
      <w:numFmt w:val="bullet"/>
      <w:lvlText w:val="o"/>
      <w:lvlJc w:val="left"/>
      <w:pPr>
        <w:ind w:left="5760" w:hanging="360"/>
      </w:pPr>
      <w:rPr>
        <w:rFonts w:ascii="Courier New" w:hAnsi="Courier New" w:cs="Courier New" w:hint="default"/>
      </w:rPr>
    </w:lvl>
    <w:lvl w:ilvl="8" w:tplc="04150005">
      <w:start w:val="1"/>
      <w:numFmt w:val="bullet"/>
      <w:lvlText w:val=""/>
      <w:lvlJc w:val="left"/>
      <w:pPr>
        <w:ind w:left="6480" w:hanging="360"/>
      </w:pPr>
      <w:rPr>
        <w:rFonts w:ascii="Wingdings" w:hAnsi="Wingdings" w:hint="default"/>
      </w:rPr>
    </w:lvl>
  </w:abstractNum>
  <w:abstractNum w:abstractNumId="2">
    <w:nsid w:val="095B28CA"/>
    <w:multiLevelType w:val="hybridMultilevel"/>
    <w:tmpl w:val="A4EA4BBA"/>
    <w:lvl w:ilvl="0" w:tplc="04150011">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nsid w:val="13420FF2"/>
    <w:multiLevelType w:val="hybridMultilevel"/>
    <w:tmpl w:val="D3FC0442"/>
    <w:lvl w:ilvl="0" w:tplc="02C458E6">
      <w:numFmt w:val="bullet"/>
      <w:lvlText w:val="•"/>
      <w:lvlJc w:val="left"/>
      <w:pPr>
        <w:ind w:left="1065" w:hanging="705"/>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nsid w:val="14D13C74"/>
    <w:multiLevelType w:val="hybridMultilevel"/>
    <w:tmpl w:val="B84CE7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nsid w:val="14FB0353"/>
    <w:multiLevelType w:val="hybridMultilevel"/>
    <w:tmpl w:val="50FAF8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nsid w:val="1F374648"/>
    <w:multiLevelType w:val="hybridMultilevel"/>
    <w:tmpl w:val="FE60404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nsid w:val="28AD28BD"/>
    <w:multiLevelType w:val="hybridMultilevel"/>
    <w:tmpl w:val="25D4A16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8">
    <w:nsid w:val="2EEE15D9"/>
    <w:multiLevelType w:val="hybridMultilevel"/>
    <w:tmpl w:val="DA70B3C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9">
    <w:nsid w:val="2F091AD3"/>
    <w:multiLevelType w:val="hybridMultilevel"/>
    <w:tmpl w:val="816C6A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nsid w:val="301E2253"/>
    <w:multiLevelType w:val="hybridMultilevel"/>
    <w:tmpl w:val="BC8E085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nsid w:val="306720A8"/>
    <w:multiLevelType w:val="hybridMultilevel"/>
    <w:tmpl w:val="E780C34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nsid w:val="3195555A"/>
    <w:multiLevelType w:val="hybridMultilevel"/>
    <w:tmpl w:val="19123BBC"/>
    <w:lvl w:ilvl="0" w:tplc="D7A0AABE">
      <w:start w:val="1"/>
      <w:numFmt w:val="bullet"/>
      <w:lvlText w:val=""/>
      <w:lvlJc w:val="left"/>
      <w:pPr>
        <w:ind w:left="774" w:hanging="360"/>
      </w:pPr>
      <w:rPr>
        <w:rFonts w:ascii="Symbol" w:hAnsi="Symbol" w:hint="default"/>
      </w:rPr>
    </w:lvl>
    <w:lvl w:ilvl="1" w:tplc="04150003" w:tentative="1">
      <w:start w:val="1"/>
      <w:numFmt w:val="bullet"/>
      <w:lvlText w:val="o"/>
      <w:lvlJc w:val="left"/>
      <w:pPr>
        <w:ind w:left="1494" w:hanging="360"/>
      </w:pPr>
      <w:rPr>
        <w:rFonts w:ascii="Courier New" w:hAnsi="Courier New" w:cs="Courier New" w:hint="default"/>
      </w:rPr>
    </w:lvl>
    <w:lvl w:ilvl="2" w:tplc="04150005" w:tentative="1">
      <w:start w:val="1"/>
      <w:numFmt w:val="bullet"/>
      <w:lvlText w:val=""/>
      <w:lvlJc w:val="left"/>
      <w:pPr>
        <w:ind w:left="2214" w:hanging="360"/>
      </w:pPr>
      <w:rPr>
        <w:rFonts w:ascii="Wingdings" w:hAnsi="Wingdings" w:hint="default"/>
      </w:rPr>
    </w:lvl>
    <w:lvl w:ilvl="3" w:tplc="04150001" w:tentative="1">
      <w:start w:val="1"/>
      <w:numFmt w:val="bullet"/>
      <w:lvlText w:val=""/>
      <w:lvlJc w:val="left"/>
      <w:pPr>
        <w:ind w:left="2934" w:hanging="360"/>
      </w:pPr>
      <w:rPr>
        <w:rFonts w:ascii="Symbol" w:hAnsi="Symbol" w:hint="default"/>
      </w:rPr>
    </w:lvl>
    <w:lvl w:ilvl="4" w:tplc="04150003" w:tentative="1">
      <w:start w:val="1"/>
      <w:numFmt w:val="bullet"/>
      <w:lvlText w:val="o"/>
      <w:lvlJc w:val="left"/>
      <w:pPr>
        <w:ind w:left="3654" w:hanging="360"/>
      </w:pPr>
      <w:rPr>
        <w:rFonts w:ascii="Courier New" w:hAnsi="Courier New" w:cs="Courier New" w:hint="default"/>
      </w:rPr>
    </w:lvl>
    <w:lvl w:ilvl="5" w:tplc="04150005" w:tentative="1">
      <w:start w:val="1"/>
      <w:numFmt w:val="bullet"/>
      <w:lvlText w:val=""/>
      <w:lvlJc w:val="left"/>
      <w:pPr>
        <w:ind w:left="4374" w:hanging="360"/>
      </w:pPr>
      <w:rPr>
        <w:rFonts w:ascii="Wingdings" w:hAnsi="Wingdings" w:hint="default"/>
      </w:rPr>
    </w:lvl>
    <w:lvl w:ilvl="6" w:tplc="04150001" w:tentative="1">
      <w:start w:val="1"/>
      <w:numFmt w:val="bullet"/>
      <w:lvlText w:val=""/>
      <w:lvlJc w:val="left"/>
      <w:pPr>
        <w:ind w:left="5094" w:hanging="360"/>
      </w:pPr>
      <w:rPr>
        <w:rFonts w:ascii="Symbol" w:hAnsi="Symbol" w:hint="default"/>
      </w:rPr>
    </w:lvl>
    <w:lvl w:ilvl="7" w:tplc="04150003" w:tentative="1">
      <w:start w:val="1"/>
      <w:numFmt w:val="bullet"/>
      <w:lvlText w:val="o"/>
      <w:lvlJc w:val="left"/>
      <w:pPr>
        <w:ind w:left="5814" w:hanging="360"/>
      </w:pPr>
      <w:rPr>
        <w:rFonts w:ascii="Courier New" w:hAnsi="Courier New" w:cs="Courier New" w:hint="default"/>
      </w:rPr>
    </w:lvl>
    <w:lvl w:ilvl="8" w:tplc="04150005" w:tentative="1">
      <w:start w:val="1"/>
      <w:numFmt w:val="bullet"/>
      <w:lvlText w:val=""/>
      <w:lvlJc w:val="left"/>
      <w:pPr>
        <w:ind w:left="6534" w:hanging="360"/>
      </w:pPr>
      <w:rPr>
        <w:rFonts w:ascii="Wingdings" w:hAnsi="Wingdings" w:hint="default"/>
      </w:rPr>
    </w:lvl>
  </w:abstractNum>
  <w:abstractNum w:abstractNumId="13">
    <w:nsid w:val="352E6C0C"/>
    <w:multiLevelType w:val="hybridMultilevel"/>
    <w:tmpl w:val="9C7E01B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37851F2C"/>
    <w:multiLevelType w:val="hybridMultilevel"/>
    <w:tmpl w:val="38D464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5">
    <w:nsid w:val="3917720F"/>
    <w:multiLevelType w:val="hybridMultilevel"/>
    <w:tmpl w:val="039CEC2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6">
    <w:nsid w:val="3E41087C"/>
    <w:multiLevelType w:val="hybridMultilevel"/>
    <w:tmpl w:val="CF6E2F74"/>
    <w:lvl w:ilvl="0" w:tplc="FFA02D78">
      <w:numFmt w:val="bullet"/>
      <w:lvlText w:val="•"/>
      <w:lvlJc w:val="left"/>
      <w:pPr>
        <w:ind w:left="1065" w:hanging="705"/>
      </w:pPr>
      <w:rPr>
        <w:rFonts w:ascii="Calibri" w:eastAsia="Times New Roman"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7">
    <w:nsid w:val="42502AE0"/>
    <w:multiLevelType w:val="hybridMultilevel"/>
    <w:tmpl w:val="F74CB91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8">
    <w:nsid w:val="485F3532"/>
    <w:multiLevelType w:val="hybridMultilevel"/>
    <w:tmpl w:val="D62853A4"/>
    <w:lvl w:ilvl="0" w:tplc="04150001">
      <w:start w:val="1"/>
      <w:numFmt w:val="bullet"/>
      <w:lvlText w:val=""/>
      <w:lvlJc w:val="left"/>
      <w:pPr>
        <w:ind w:left="766" w:hanging="360"/>
      </w:pPr>
      <w:rPr>
        <w:rFonts w:ascii="Symbol" w:hAnsi="Symbol" w:hint="default"/>
      </w:rPr>
    </w:lvl>
    <w:lvl w:ilvl="1" w:tplc="04150003" w:tentative="1">
      <w:start w:val="1"/>
      <w:numFmt w:val="bullet"/>
      <w:lvlText w:val="o"/>
      <w:lvlJc w:val="left"/>
      <w:pPr>
        <w:ind w:left="1486" w:hanging="360"/>
      </w:pPr>
      <w:rPr>
        <w:rFonts w:ascii="Courier New" w:hAnsi="Courier New" w:cs="Courier New" w:hint="default"/>
      </w:rPr>
    </w:lvl>
    <w:lvl w:ilvl="2" w:tplc="04150005" w:tentative="1">
      <w:start w:val="1"/>
      <w:numFmt w:val="bullet"/>
      <w:lvlText w:val=""/>
      <w:lvlJc w:val="left"/>
      <w:pPr>
        <w:ind w:left="2206" w:hanging="360"/>
      </w:pPr>
      <w:rPr>
        <w:rFonts w:ascii="Wingdings" w:hAnsi="Wingdings" w:hint="default"/>
      </w:rPr>
    </w:lvl>
    <w:lvl w:ilvl="3" w:tplc="04150001" w:tentative="1">
      <w:start w:val="1"/>
      <w:numFmt w:val="bullet"/>
      <w:lvlText w:val=""/>
      <w:lvlJc w:val="left"/>
      <w:pPr>
        <w:ind w:left="2926" w:hanging="360"/>
      </w:pPr>
      <w:rPr>
        <w:rFonts w:ascii="Symbol" w:hAnsi="Symbol" w:hint="default"/>
      </w:rPr>
    </w:lvl>
    <w:lvl w:ilvl="4" w:tplc="04150003" w:tentative="1">
      <w:start w:val="1"/>
      <w:numFmt w:val="bullet"/>
      <w:lvlText w:val="o"/>
      <w:lvlJc w:val="left"/>
      <w:pPr>
        <w:ind w:left="3646" w:hanging="360"/>
      </w:pPr>
      <w:rPr>
        <w:rFonts w:ascii="Courier New" w:hAnsi="Courier New" w:cs="Courier New" w:hint="default"/>
      </w:rPr>
    </w:lvl>
    <w:lvl w:ilvl="5" w:tplc="04150005" w:tentative="1">
      <w:start w:val="1"/>
      <w:numFmt w:val="bullet"/>
      <w:lvlText w:val=""/>
      <w:lvlJc w:val="left"/>
      <w:pPr>
        <w:ind w:left="4366" w:hanging="360"/>
      </w:pPr>
      <w:rPr>
        <w:rFonts w:ascii="Wingdings" w:hAnsi="Wingdings" w:hint="default"/>
      </w:rPr>
    </w:lvl>
    <w:lvl w:ilvl="6" w:tplc="04150001" w:tentative="1">
      <w:start w:val="1"/>
      <w:numFmt w:val="bullet"/>
      <w:lvlText w:val=""/>
      <w:lvlJc w:val="left"/>
      <w:pPr>
        <w:ind w:left="5086" w:hanging="360"/>
      </w:pPr>
      <w:rPr>
        <w:rFonts w:ascii="Symbol" w:hAnsi="Symbol" w:hint="default"/>
      </w:rPr>
    </w:lvl>
    <w:lvl w:ilvl="7" w:tplc="04150003" w:tentative="1">
      <w:start w:val="1"/>
      <w:numFmt w:val="bullet"/>
      <w:lvlText w:val="o"/>
      <w:lvlJc w:val="left"/>
      <w:pPr>
        <w:ind w:left="5806" w:hanging="360"/>
      </w:pPr>
      <w:rPr>
        <w:rFonts w:ascii="Courier New" w:hAnsi="Courier New" w:cs="Courier New" w:hint="default"/>
      </w:rPr>
    </w:lvl>
    <w:lvl w:ilvl="8" w:tplc="04150005" w:tentative="1">
      <w:start w:val="1"/>
      <w:numFmt w:val="bullet"/>
      <w:lvlText w:val=""/>
      <w:lvlJc w:val="left"/>
      <w:pPr>
        <w:ind w:left="6526" w:hanging="360"/>
      </w:pPr>
      <w:rPr>
        <w:rFonts w:ascii="Wingdings" w:hAnsi="Wingdings" w:hint="default"/>
      </w:rPr>
    </w:lvl>
  </w:abstractNum>
  <w:abstractNum w:abstractNumId="19">
    <w:nsid w:val="488D1CC3"/>
    <w:multiLevelType w:val="hybridMultilevel"/>
    <w:tmpl w:val="175697F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0">
    <w:nsid w:val="4B985536"/>
    <w:multiLevelType w:val="hybridMultilevel"/>
    <w:tmpl w:val="9D68068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1">
    <w:nsid w:val="4D685E10"/>
    <w:multiLevelType w:val="hybridMultilevel"/>
    <w:tmpl w:val="8CDA296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2">
    <w:nsid w:val="5C446A37"/>
    <w:multiLevelType w:val="hybridMultilevel"/>
    <w:tmpl w:val="B2E6C1AA"/>
    <w:lvl w:ilvl="0" w:tplc="63E6C6A8">
      <w:numFmt w:val="bullet"/>
      <w:lvlText w:val="•"/>
      <w:lvlJc w:val="left"/>
      <w:pPr>
        <w:ind w:left="1065" w:hanging="705"/>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nsid w:val="5E886038"/>
    <w:multiLevelType w:val="multilevel"/>
    <w:tmpl w:val="53461912"/>
    <w:lvl w:ilvl="0">
      <w:start w:val="1"/>
      <w:numFmt w:val="upperRoman"/>
      <w:lvlText w:val="%1."/>
      <w:lvlJc w:val="left"/>
      <w:pPr>
        <w:ind w:left="454" w:hanging="454"/>
      </w:pPr>
      <w:rPr>
        <w:b/>
        <w:color w:val="003D6E"/>
      </w:rPr>
    </w:lvl>
    <w:lvl w:ilvl="1">
      <w:start w:val="1"/>
      <w:numFmt w:val="decimal"/>
      <w:pStyle w:val="Nagwek2"/>
      <w:lvlText w:val="%2."/>
      <w:lvlJc w:val="left"/>
      <w:pPr>
        <w:ind w:left="908" w:hanging="454"/>
      </w:pPr>
      <w:rPr>
        <w:color w:val="003D6E"/>
      </w:rPr>
    </w:lvl>
    <w:lvl w:ilvl="2">
      <w:start w:val="1"/>
      <w:numFmt w:val="lowerLetter"/>
      <w:lvlText w:val="%3."/>
      <w:lvlJc w:val="right"/>
      <w:pPr>
        <w:ind w:left="1814" w:hanging="453"/>
      </w:pPr>
    </w:lvl>
    <w:lvl w:ilvl="3">
      <w:start w:val="1"/>
      <w:numFmt w:val="lowerRoman"/>
      <w:lvlText w:val="%4."/>
      <w:lvlJc w:val="left"/>
      <w:pPr>
        <w:ind w:left="1816" w:hanging="454"/>
      </w:pPr>
    </w:lvl>
    <w:lvl w:ilvl="4">
      <w:start w:val="1"/>
      <w:numFmt w:val="lowerLetter"/>
      <w:lvlText w:val="%5."/>
      <w:lvlJc w:val="left"/>
      <w:pPr>
        <w:ind w:left="2270" w:hanging="454"/>
      </w:pPr>
    </w:lvl>
    <w:lvl w:ilvl="5">
      <w:start w:val="1"/>
      <w:numFmt w:val="lowerRoman"/>
      <w:lvlText w:val="%6."/>
      <w:lvlJc w:val="right"/>
      <w:pPr>
        <w:ind w:left="2724" w:hanging="454"/>
      </w:pPr>
    </w:lvl>
    <w:lvl w:ilvl="6">
      <w:start w:val="1"/>
      <w:numFmt w:val="decimal"/>
      <w:lvlText w:val="%7."/>
      <w:lvlJc w:val="left"/>
      <w:pPr>
        <w:ind w:left="3178" w:hanging="454"/>
      </w:pPr>
    </w:lvl>
    <w:lvl w:ilvl="7">
      <w:start w:val="1"/>
      <w:numFmt w:val="lowerLetter"/>
      <w:lvlText w:val="%8."/>
      <w:lvlJc w:val="left"/>
      <w:pPr>
        <w:ind w:left="3632" w:hanging="454"/>
      </w:pPr>
    </w:lvl>
    <w:lvl w:ilvl="8">
      <w:start w:val="1"/>
      <w:numFmt w:val="lowerRoman"/>
      <w:lvlText w:val="%9."/>
      <w:lvlJc w:val="right"/>
      <w:pPr>
        <w:ind w:left="4086" w:hanging="454"/>
      </w:pPr>
    </w:lvl>
  </w:abstractNum>
  <w:abstractNum w:abstractNumId="24">
    <w:nsid w:val="61013305"/>
    <w:multiLevelType w:val="hybridMultilevel"/>
    <w:tmpl w:val="00C4A95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5">
    <w:nsid w:val="615013A9"/>
    <w:multiLevelType w:val="hybridMultilevel"/>
    <w:tmpl w:val="00C8620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6">
    <w:nsid w:val="61997D82"/>
    <w:multiLevelType w:val="hybridMultilevel"/>
    <w:tmpl w:val="6FCEAF2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7">
    <w:nsid w:val="61A53FCB"/>
    <w:multiLevelType w:val="hybridMultilevel"/>
    <w:tmpl w:val="2034CE9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nsid w:val="62AA6624"/>
    <w:multiLevelType w:val="multilevel"/>
    <w:tmpl w:val="20A816F0"/>
    <w:lvl w:ilvl="0">
      <w:start w:val="1"/>
      <w:numFmt w:val="decimal"/>
      <w:lvlText w:val="%1."/>
      <w:lvlJc w:val="left"/>
      <w:pPr>
        <w:ind w:left="785" w:hanging="360"/>
      </w:pPr>
    </w:lvl>
    <w:lvl w:ilvl="1">
      <w:start w:val="1"/>
      <w:numFmt w:val="decimal"/>
      <w:lvlText w:val="%1.%2."/>
      <w:lvlJc w:val="left"/>
      <w:pPr>
        <w:ind w:left="1217" w:hanging="432"/>
      </w:pPr>
    </w:lvl>
    <w:lvl w:ilvl="2">
      <w:start w:val="1"/>
      <w:numFmt w:val="decimal"/>
      <w:pStyle w:val="Nagwek3"/>
      <w:lvlText w:val="%1.%2.%3."/>
      <w:lvlJc w:val="left"/>
      <w:pPr>
        <w:ind w:left="1649" w:hanging="504"/>
      </w:pPr>
    </w:lvl>
    <w:lvl w:ilvl="3">
      <w:start w:val="1"/>
      <w:numFmt w:val="decimal"/>
      <w:lvlText w:val="%1.%2.%3.%4."/>
      <w:lvlJc w:val="left"/>
      <w:pPr>
        <w:ind w:left="2153" w:hanging="648"/>
      </w:pPr>
    </w:lvl>
    <w:lvl w:ilvl="4">
      <w:start w:val="1"/>
      <w:numFmt w:val="decimal"/>
      <w:lvlText w:val="%1.%2.%3.%4.%5."/>
      <w:lvlJc w:val="left"/>
      <w:pPr>
        <w:ind w:left="2657" w:hanging="792"/>
      </w:pPr>
    </w:lvl>
    <w:lvl w:ilvl="5">
      <w:start w:val="1"/>
      <w:numFmt w:val="decimal"/>
      <w:lvlText w:val="%1.%2.%3.%4.%5.%6."/>
      <w:lvlJc w:val="left"/>
      <w:pPr>
        <w:ind w:left="3161" w:hanging="936"/>
      </w:pPr>
    </w:lvl>
    <w:lvl w:ilvl="6">
      <w:start w:val="1"/>
      <w:numFmt w:val="decimal"/>
      <w:lvlText w:val="%1.%2.%3.%4.%5.%6.%7."/>
      <w:lvlJc w:val="left"/>
      <w:pPr>
        <w:ind w:left="3665" w:hanging="1080"/>
      </w:pPr>
    </w:lvl>
    <w:lvl w:ilvl="7">
      <w:start w:val="1"/>
      <w:numFmt w:val="decimal"/>
      <w:lvlText w:val="%1.%2.%3.%4.%5.%6.%7.%8."/>
      <w:lvlJc w:val="left"/>
      <w:pPr>
        <w:ind w:left="4169" w:hanging="1224"/>
      </w:pPr>
    </w:lvl>
    <w:lvl w:ilvl="8">
      <w:start w:val="1"/>
      <w:numFmt w:val="decimal"/>
      <w:lvlText w:val="%1.%2.%3.%4.%5.%6.%7.%8.%9."/>
      <w:lvlJc w:val="left"/>
      <w:pPr>
        <w:ind w:left="4745" w:hanging="1440"/>
      </w:pPr>
    </w:lvl>
  </w:abstractNum>
  <w:abstractNum w:abstractNumId="29">
    <w:nsid w:val="67032B77"/>
    <w:multiLevelType w:val="hybridMultilevel"/>
    <w:tmpl w:val="7E528F9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0">
    <w:nsid w:val="699B29FB"/>
    <w:multiLevelType w:val="multilevel"/>
    <w:tmpl w:val="9DCE7F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70780BDE"/>
    <w:multiLevelType w:val="hybridMultilevel"/>
    <w:tmpl w:val="57AE2EDC"/>
    <w:lvl w:ilvl="0" w:tplc="41666E06">
      <w:numFmt w:val="bullet"/>
      <w:lvlText w:val="•"/>
      <w:lvlJc w:val="left"/>
      <w:pPr>
        <w:ind w:left="1065" w:hanging="705"/>
      </w:pPr>
      <w:rPr>
        <w:rFonts w:ascii="Calibri" w:eastAsia="Times New Roman" w:hAnsi="Calibri" w:cs="Times New Roman"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2">
    <w:nsid w:val="72027F9D"/>
    <w:multiLevelType w:val="hybridMultilevel"/>
    <w:tmpl w:val="019AAE8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3">
    <w:nsid w:val="783C6130"/>
    <w:multiLevelType w:val="hybridMultilevel"/>
    <w:tmpl w:val="692A0E7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4">
    <w:nsid w:val="78AB0413"/>
    <w:multiLevelType w:val="hybridMultilevel"/>
    <w:tmpl w:val="DB7CA6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28"/>
  </w:num>
  <w:num w:numId="2">
    <w:abstractNumId w:val="23"/>
  </w:num>
  <w:num w:numId="3">
    <w:abstractNumId w:val="17"/>
  </w:num>
  <w:num w:numId="4">
    <w:abstractNumId w:val="7"/>
  </w:num>
  <w:num w:numId="5">
    <w:abstractNumId w:val="13"/>
  </w:num>
  <w:num w:numId="6">
    <w:abstractNumId w:val="11"/>
  </w:num>
  <w:num w:numId="7">
    <w:abstractNumId w:val="12"/>
  </w:num>
  <w:num w:numId="8">
    <w:abstractNumId w:val="18"/>
  </w:num>
  <w:num w:numId="9">
    <w:abstractNumId w:val="33"/>
  </w:num>
  <w:num w:numId="10">
    <w:abstractNumId w:val="29"/>
  </w:num>
  <w:num w:numId="11">
    <w:abstractNumId w:val="31"/>
  </w:num>
  <w:num w:numId="12">
    <w:abstractNumId w:val="27"/>
  </w:num>
  <w:num w:numId="13">
    <w:abstractNumId w:val="6"/>
  </w:num>
  <w:num w:numId="14">
    <w:abstractNumId w:val="10"/>
  </w:num>
  <w:num w:numId="15">
    <w:abstractNumId w:val="25"/>
  </w:num>
  <w:num w:numId="16">
    <w:abstractNumId w:val="15"/>
  </w:num>
  <w:num w:numId="17">
    <w:abstractNumId w:val="20"/>
  </w:num>
  <w:num w:numId="18">
    <w:abstractNumId w:val="22"/>
  </w:num>
  <w:num w:numId="19">
    <w:abstractNumId w:val="4"/>
  </w:num>
  <w:num w:numId="20">
    <w:abstractNumId w:val="14"/>
  </w:num>
  <w:num w:numId="21">
    <w:abstractNumId w:val="5"/>
  </w:num>
  <w:num w:numId="22">
    <w:abstractNumId w:val="19"/>
  </w:num>
  <w:num w:numId="23">
    <w:abstractNumId w:val="1"/>
  </w:num>
  <w:num w:numId="24">
    <w:abstractNumId w:val="32"/>
  </w:num>
  <w:num w:numId="25">
    <w:abstractNumId w:val="3"/>
  </w:num>
  <w:num w:numId="26">
    <w:abstractNumId w:val="0"/>
  </w:num>
  <w:num w:numId="27">
    <w:abstractNumId w:val="21"/>
  </w:num>
  <w:num w:numId="28">
    <w:abstractNumId w:val="24"/>
  </w:num>
  <w:num w:numId="29">
    <w:abstractNumId w:val="9"/>
  </w:num>
  <w:num w:numId="30">
    <w:abstractNumId w:val="34"/>
  </w:num>
  <w:num w:numId="31">
    <w:abstractNumId w:val="8"/>
  </w:num>
  <w:num w:numId="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30"/>
  </w:num>
  <w:num w:numId="34">
    <w:abstractNumId w:val="2"/>
  </w:num>
  <w:num w:numId="35">
    <w:abstractNumId w:val="26"/>
  </w:num>
  <w:num w:numId="36">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B4B49"/>
    <w:rsid w:val="00001280"/>
    <w:rsid w:val="00001D7D"/>
    <w:rsid w:val="00003516"/>
    <w:rsid w:val="00007ECF"/>
    <w:rsid w:val="00010A6F"/>
    <w:rsid w:val="0001183B"/>
    <w:rsid w:val="0001280A"/>
    <w:rsid w:val="00013F54"/>
    <w:rsid w:val="00015F47"/>
    <w:rsid w:val="00016E6F"/>
    <w:rsid w:val="00020AF4"/>
    <w:rsid w:val="00022212"/>
    <w:rsid w:val="00023F33"/>
    <w:rsid w:val="0002447D"/>
    <w:rsid w:val="000250E8"/>
    <w:rsid w:val="00025707"/>
    <w:rsid w:val="00025803"/>
    <w:rsid w:val="000261F1"/>
    <w:rsid w:val="00026892"/>
    <w:rsid w:val="00031902"/>
    <w:rsid w:val="0003323A"/>
    <w:rsid w:val="0003396B"/>
    <w:rsid w:val="00036133"/>
    <w:rsid w:val="00036EF6"/>
    <w:rsid w:val="00040E4D"/>
    <w:rsid w:val="000422C7"/>
    <w:rsid w:val="0004307B"/>
    <w:rsid w:val="00044683"/>
    <w:rsid w:val="00045BCA"/>
    <w:rsid w:val="00046F45"/>
    <w:rsid w:val="000503C7"/>
    <w:rsid w:val="00051766"/>
    <w:rsid w:val="00057873"/>
    <w:rsid w:val="000608E6"/>
    <w:rsid w:val="00061055"/>
    <w:rsid w:val="0006157A"/>
    <w:rsid w:val="000631F2"/>
    <w:rsid w:val="00064F81"/>
    <w:rsid w:val="00065CB8"/>
    <w:rsid w:val="00070929"/>
    <w:rsid w:val="0008028D"/>
    <w:rsid w:val="000803F3"/>
    <w:rsid w:val="00081FD4"/>
    <w:rsid w:val="00083DA0"/>
    <w:rsid w:val="000848DF"/>
    <w:rsid w:val="00084B29"/>
    <w:rsid w:val="00084CA5"/>
    <w:rsid w:val="00085801"/>
    <w:rsid w:val="00085FBC"/>
    <w:rsid w:val="0008788B"/>
    <w:rsid w:val="000903E9"/>
    <w:rsid w:val="00091F6A"/>
    <w:rsid w:val="00093DEB"/>
    <w:rsid w:val="000948C6"/>
    <w:rsid w:val="00094A6E"/>
    <w:rsid w:val="00096510"/>
    <w:rsid w:val="000A21D1"/>
    <w:rsid w:val="000A2CF7"/>
    <w:rsid w:val="000A410D"/>
    <w:rsid w:val="000A4810"/>
    <w:rsid w:val="000A617A"/>
    <w:rsid w:val="000A6A9F"/>
    <w:rsid w:val="000A7BF6"/>
    <w:rsid w:val="000B21A9"/>
    <w:rsid w:val="000B3E08"/>
    <w:rsid w:val="000B445A"/>
    <w:rsid w:val="000B7FEA"/>
    <w:rsid w:val="000C0280"/>
    <w:rsid w:val="000C068F"/>
    <w:rsid w:val="000C104A"/>
    <w:rsid w:val="000C17B7"/>
    <w:rsid w:val="000C2FDC"/>
    <w:rsid w:val="000C3E69"/>
    <w:rsid w:val="000C432D"/>
    <w:rsid w:val="000C479E"/>
    <w:rsid w:val="000D0576"/>
    <w:rsid w:val="000D1AE6"/>
    <w:rsid w:val="000D33AB"/>
    <w:rsid w:val="000D4067"/>
    <w:rsid w:val="000D6253"/>
    <w:rsid w:val="000E20DD"/>
    <w:rsid w:val="000E3CFA"/>
    <w:rsid w:val="000E5159"/>
    <w:rsid w:val="000E7468"/>
    <w:rsid w:val="000F0AB4"/>
    <w:rsid w:val="000F3556"/>
    <w:rsid w:val="000F357D"/>
    <w:rsid w:val="000F3F3B"/>
    <w:rsid w:val="000F47DA"/>
    <w:rsid w:val="000F497C"/>
    <w:rsid w:val="000F52EC"/>
    <w:rsid w:val="001070AD"/>
    <w:rsid w:val="00110C79"/>
    <w:rsid w:val="001168DE"/>
    <w:rsid w:val="001225A9"/>
    <w:rsid w:val="00124490"/>
    <w:rsid w:val="00125772"/>
    <w:rsid w:val="0012633A"/>
    <w:rsid w:val="00126F67"/>
    <w:rsid w:val="00127402"/>
    <w:rsid w:val="0013006D"/>
    <w:rsid w:val="00130A21"/>
    <w:rsid w:val="00130C4C"/>
    <w:rsid w:val="0013294F"/>
    <w:rsid w:val="001348B3"/>
    <w:rsid w:val="00135696"/>
    <w:rsid w:val="00136D88"/>
    <w:rsid w:val="00137F7D"/>
    <w:rsid w:val="00141569"/>
    <w:rsid w:val="0014585A"/>
    <w:rsid w:val="001460EC"/>
    <w:rsid w:val="001461E9"/>
    <w:rsid w:val="00147B52"/>
    <w:rsid w:val="00147F9B"/>
    <w:rsid w:val="001500A6"/>
    <w:rsid w:val="001506E3"/>
    <w:rsid w:val="00152EB4"/>
    <w:rsid w:val="00154C71"/>
    <w:rsid w:val="00155091"/>
    <w:rsid w:val="00155F02"/>
    <w:rsid w:val="0016311E"/>
    <w:rsid w:val="00163B6C"/>
    <w:rsid w:val="00164FCE"/>
    <w:rsid w:val="00166438"/>
    <w:rsid w:val="00167F35"/>
    <w:rsid w:val="001732C0"/>
    <w:rsid w:val="00174B89"/>
    <w:rsid w:val="00177698"/>
    <w:rsid w:val="00180811"/>
    <w:rsid w:val="0018232B"/>
    <w:rsid w:val="0018555D"/>
    <w:rsid w:val="00187148"/>
    <w:rsid w:val="001902E8"/>
    <w:rsid w:val="00192213"/>
    <w:rsid w:val="00193589"/>
    <w:rsid w:val="00197D03"/>
    <w:rsid w:val="00197FCA"/>
    <w:rsid w:val="001A1713"/>
    <w:rsid w:val="001A2400"/>
    <w:rsid w:val="001A3B01"/>
    <w:rsid w:val="001A49BA"/>
    <w:rsid w:val="001A49D0"/>
    <w:rsid w:val="001A566F"/>
    <w:rsid w:val="001A5CA5"/>
    <w:rsid w:val="001A6791"/>
    <w:rsid w:val="001B21E4"/>
    <w:rsid w:val="001B3C1F"/>
    <w:rsid w:val="001B3C91"/>
    <w:rsid w:val="001B3ECD"/>
    <w:rsid w:val="001C1D35"/>
    <w:rsid w:val="001C27D1"/>
    <w:rsid w:val="001C3261"/>
    <w:rsid w:val="001C35EA"/>
    <w:rsid w:val="001C51F6"/>
    <w:rsid w:val="001C52EA"/>
    <w:rsid w:val="001C758B"/>
    <w:rsid w:val="001C7CB8"/>
    <w:rsid w:val="001D2F12"/>
    <w:rsid w:val="001D30AF"/>
    <w:rsid w:val="001D4DCE"/>
    <w:rsid w:val="001D6B5F"/>
    <w:rsid w:val="001E02DC"/>
    <w:rsid w:val="001E06D4"/>
    <w:rsid w:val="001E35EA"/>
    <w:rsid w:val="001E4AEE"/>
    <w:rsid w:val="001E5A8D"/>
    <w:rsid w:val="001E7037"/>
    <w:rsid w:val="001E7A5E"/>
    <w:rsid w:val="001F058C"/>
    <w:rsid w:val="001F0AD4"/>
    <w:rsid w:val="001F2A23"/>
    <w:rsid w:val="001F5B18"/>
    <w:rsid w:val="001F6781"/>
    <w:rsid w:val="00200753"/>
    <w:rsid w:val="00200E4E"/>
    <w:rsid w:val="0020518A"/>
    <w:rsid w:val="00205E30"/>
    <w:rsid w:val="00211BD9"/>
    <w:rsid w:val="0021245B"/>
    <w:rsid w:val="00212796"/>
    <w:rsid w:val="00213B02"/>
    <w:rsid w:val="00217554"/>
    <w:rsid w:val="002219BA"/>
    <w:rsid w:val="00222EFA"/>
    <w:rsid w:val="00223675"/>
    <w:rsid w:val="00226286"/>
    <w:rsid w:val="00226F17"/>
    <w:rsid w:val="002342E6"/>
    <w:rsid w:val="0023530A"/>
    <w:rsid w:val="0023565F"/>
    <w:rsid w:val="0023782C"/>
    <w:rsid w:val="00237DE2"/>
    <w:rsid w:val="00240695"/>
    <w:rsid w:val="00241824"/>
    <w:rsid w:val="00242B53"/>
    <w:rsid w:val="0024409C"/>
    <w:rsid w:val="00244EF6"/>
    <w:rsid w:val="00245C3B"/>
    <w:rsid w:val="002461E3"/>
    <w:rsid w:val="0024789D"/>
    <w:rsid w:val="00251C49"/>
    <w:rsid w:val="0025291E"/>
    <w:rsid w:val="00253F99"/>
    <w:rsid w:val="002635C9"/>
    <w:rsid w:val="002643D0"/>
    <w:rsid w:val="00264BA1"/>
    <w:rsid w:val="00270F8B"/>
    <w:rsid w:val="00271794"/>
    <w:rsid w:val="00272F18"/>
    <w:rsid w:val="00274085"/>
    <w:rsid w:val="00274FBD"/>
    <w:rsid w:val="002776BC"/>
    <w:rsid w:val="002777A2"/>
    <w:rsid w:val="002829DF"/>
    <w:rsid w:val="00282B84"/>
    <w:rsid w:val="002839AB"/>
    <w:rsid w:val="00287021"/>
    <w:rsid w:val="002874EB"/>
    <w:rsid w:val="00292609"/>
    <w:rsid w:val="002A05B4"/>
    <w:rsid w:val="002A1B64"/>
    <w:rsid w:val="002A594E"/>
    <w:rsid w:val="002A5E7F"/>
    <w:rsid w:val="002A6B6B"/>
    <w:rsid w:val="002A7D2A"/>
    <w:rsid w:val="002B1A5C"/>
    <w:rsid w:val="002B4B49"/>
    <w:rsid w:val="002B7898"/>
    <w:rsid w:val="002C0D92"/>
    <w:rsid w:val="002C17DC"/>
    <w:rsid w:val="002C32AF"/>
    <w:rsid w:val="002C6D7A"/>
    <w:rsid w:val="002D3D2F"/>
    <w:rsid w:val="002D472A"/>
    <w:rsid w:val="002D5864"/>
    <w:rsid w:val="002E542A"/>
    <w:rsid w:val="002E558B"/>
    <w:rsid w:val="002E5991"/>
    <w:rsid w:val="002E6F66"/>
    <w:rsid w:val="002F1B38"/>
    <w:rsid w:val="002F3040"/>
    <w:rsid w:val="002F42E7"/>
    <w:rsid w:val="002F49A1"/>
    <w:rsid w:val="002F725D"/>
    <w:rsid w:val="002F7B02"/>
    <w:rsid w:val="00300F6E"/>
    <w:rsid w:val="003014FD"/>
    <w:rsid w:val="0030216D"/>
    <w:rsid w:val="00303202"/>
    <w:rsid w:val="003033CB"/>
    <w:rsid w:val="003049B3"/>
    <w:rsid w:val="0030540D"/>
    <w:rsid w:val="00306B10"/>
    <w:rsid w:val="003073D5"/>
    <w:rsid w:val="003101B0"/>
    <w:rsid w:val="0031040A"/>
    <w:rsid w:val="00311FA1"/>
    <w:rsid w:val="00313021"/>
    <w:rsid w:val="003139F2"/>
    <w:rsid w:val="00313E97"/>
    <w:rsid w:val="0032037A"/>
    <w:rsid w:val="00327B98"/>
    <w:rsid w:val="0033393D"/>
    <w:rsid w:val="00333CBF"/>
    <w:rsid w:val="00335DF0"/>
    <w:rsid w:val="0033639D"/>
    <w:rsid w:val="003430CA"/>
    <w:rsid w:val="0034313E"/>
    <w:rsid w:val="00343906"/>
    <w:rsid w:val="00343EE0"/>
    <w:rsid w:val="00343F8B"/>
    <w:rsid w:val="003457B9"/>
    <w:rsid w:val="00350385"/>
    <w:rsid w:val="003532A3"/>
    <w:rsid w:val="00357334"/>
    <w:rsid w:val="003577E2"/>
    <w:rsid w:val="00360124"/>
    <w:rsid w:val="003614B6"/>
    <w:rsid w:val="00362326"/>
    <w:rsid w:val="00367729"/>
    <w:rsid w:val="00370948"/>
    <w:rsid w:val="00372098"/>
    <w:rsid w:val="003737FF"/>
    <w:rsid w:val="00374D45"/>
    <w:rsid w:val="00374F7D"/>
    <w:rsid w:val="003770FD"/>
    <w:rsid w:val="0038273A"/>
    <w:rsid w:val="003850C3"/>
    <w:rsid w:val="0039136B"/>
    <w:rsid w:val="003921BE"/>
    <w:rsid w:val="003924A5"/>
    <w:rsid w:val="00394A14"/>
    <w:rsid w:val="00395EFF"/>
    <w:rsid w:val="00397D12"/>
    <w:rsid w:val="003A022E"/>
    <w:rsid w:val="003A1EF9"/>
    <w:rsid w:val="003A2746"/>
    <w:rsid w:val="003A6CA3"/>
    <w:rsid w:val="003A72B0"/>
    <w:rsid w:val="003A746E"/>
    <w:rsid w:val="003A7ED6"/>
    <w:rsid w:val="003B07DF"/>
    <w:rsid w:val="003B2682"/>
    <w:rsid w:val="003B3327"/>
    <w:rsid w:val="003B583C"/>
    <w:rsid w:val="003B590B"/>
    <w:rsid w:val="003B5CD7"/>
    <w:rsid w:val="003C567E"/>
    <w:rsid w:val="003C5DA9"/>
    <w:rsid w:val="003C658E"/>
    <w:rsid w:val="003D16C3"/>
    <w:rsid w:val="003D542B"/>
    <w:rsid w:val="003D7045"/>
    <w:rsid w:val="003D7CF9"/>
    <w:rsid w:val="003E25B8"/>
    <w:rsid w:val="003E28EC"/>
    <w:rsid w:val="003E77B1"/>
    <w:rsid w:val="003E7FE8"/>
    <w:rsid w:val="003F0B8A"/>
    <w:rsid w:val="003F29D1"/>
    <w:rsid w:val="003F5516"/>
    <w:rsid w:val="003F5FF7"/>
    <w:rsid w:val="003F6093"/>
    <w:rsid w:val="003F6EA4"/>
    <w:rsid w:val="003F70B0"/>
    <w:rsid w:val="00400AB8"/>
    <w:rsid w:val="0040586F"/>
    <w:rsid w:val="00406F10"/>
    <w:rsid w:val="0041546B"/>
    <w:rsid w:val="00417929"/>
    <w:rsid w:val="00420440"/>
    <w:rsid w:val="00420EC2"/>
    <w:rsid w:val="004220C1"/>
    <w:rsid w:val="0042218D"/>
    <w:rsid w:val="00423A66"/>
    <w:rsid w:val="00424BE2"/>
    <w:rsid w:val="00430131"/>
    <w:rsid w:val="00430CEC"/>
    <w:rsid w:val="00431E18"/>
    <w:rsid w:val="00431E22"/>
    <w:rsid w:val="00432F99"/>
    <w:rsid w:val="004366D3"/>
    <w:rsid w:val="004371C8"/>
    <w:rsid w:val="004373F1"/>
    <w:rsid w:val="004428F4"/>
    <w:rsid w:val="00442C85"/>
    <w:rsid w:val="00442E4B"/>
    <w:rsid w:val="00444A7C"/>
    <w:rsid w:val="00450DA1"/>
    <w:rsid w:val="00451664"/>
    <w:rsid w:val="00451C8D"/>
    <w:rsid w:val="0045394D"/>
    <w:rsid w:val="00453BBB"/>
    <w:rsid w:val="00455D1F"/>
    <w:rsid w:val="00456DF9"/>
    <w:rsid w:val="004614C8"/>
    <w:rsid w:val="00461503"/>
    <w:rsid w:val="0046267A"/>
    <w:rsid w:val="00463C94"/>
    <w:rsid w:val="00467B1F"/>
    <w:rsid w:val="004710B9"/>
    <w:rsid w:val="00472883"/>
    <w:rsid w:val="004734DE"/>
    <w:rsid w:val="00474237"/>
    <w:rsid w:val="004749FF"/>
    <w:rsid w:val="004754B1"/>
    <w:rsid w:val="004777FF"/>
    <w:rsid w:val="0048049B"/>
    <w:rsid w:val="004809C8"/>
    <w:rsid w:val="00480A8D"/>
    <w:rsid w:val="00482A36"/>
    <w:rsid w:val="00482FE8"/>
    <w:rsid w:val="004830E8"/>
    <w:rsid w:val="00483A2E"/>
    <w:rsid w:val="00483AE7"/>
    <w:rsid w:val="00484FD9"/>
    <w:rsid w:val="00485086"/>
    <w:rsid w:val="00486CE9"/>
    <w:rsid w:val="004873E2"/>
    <w:rsid w:val="0048794C"/>
    <w:rsid w:val="00487CD5"/>
    <w:rsid w:val="00490D61"/>
    <w:rsid w:val="00491BA2"/>
    <w:rsid w:val="004921FF"/>
    <w:rsid w:val="004937F3"/>
    <w:rsid w:val="0049439C"/>
    <w:rsid w:val="0049482C"/>
    <w:rsid w:val="00495C83"/>
    <w:rsid w:val="00495D08"/>
    <w:rsid w:val="004A27B8"/>
    <w:rsid w:val="004A2EF0"/>
    <w:rsid w:val="004A4BB3"/>
    <w:rsid w:val="004A5B4D"/>
    <w:rsid w:val="004A5B9B"/>
    <w:rsid w:val="004A7B1E"/>
    <w:rsid w:val="004A7C98"/>
    <w:rsid w:val="004B1311"/>
    <w:rsid w:val="004B3AE9"/>
    <w:rsid w:val="004B4062"/>
    <w:rsid w:val="004B6251"/>
    <w:rsid w:val="004B6E8C"/>
    <w:rsid w:val="004B7FBD"/>
    <w:rsid w:val="004C0042"/>
    <w:rsid w:val="004C0700"/>
    <w:rsid w:val="004C2DEF"/>
    <w:rsid w:val="004C3077"/>
    <w:rsid w:val="004C76F8"/>
    <w:rsid w:val="004C7A87"/>
    <w:rsid w:val="004D17F3"/>
    <w:rsid w:val="004D33D3"/>
    <w:rsid w:val="004D3718"/>
    <w:rsid w:val="004D41C7"/>
    <w:rsid w:val="004D4472"/>
    <w:rsid w:val="004E0073"/>
    <w:rsid w:val="004E0BE3"/>
    <w:rsid w:val="004E13E2"/>
    <w:rsid w:val="004E3608"/>
    <w:rsid w:val="004E3677"/>
    <w:rsid w:val="004E3B3B"/>
    <w:rsid w:val="004E540E"/>
    <w:rsid w:val="004E6D7B"/>
    <w:rsid w:val="004E6F38"/>
    <w:rsid w:val="004F0479"/>
    <w:rsid w:val="004F1602"/>
    <w:rsid w:val="004F196B"/>
    <w:rsid w:val="004F4A02"/>
    <w:rsid w:val="004F4C08"/>
    <w:rsid w:val="004F572F"/>
    <w:rsid w:val="004F6343"/>
    <w:rsid w:val="004F7B23"/>
    <w:rsid w:val="004F7D98"/>
    <w:rsid w:val="0050357B"/>
    <w:rsid w:val="00503D45"/>
    <w:rsid w:val="00504857"/>
    <w:rsid w:val="00504D9D"/>
    <w:rsid w:val="00505A36"/>
    <w:rsid w:val="00507513"/>
    <w:rsid w:val="00507B68"/>
    <w:rsid w:val="00514EFC"/>
    <w:rsid w:val="00515C12"/>
    <w:rsid w:val="005172D8"/>
    <w:rsid w:val="005208C4"/>
    <w:rsid w:val="00521A0B"/>
    <w:rsid w:val="00523BB4"/>
    <w:rsid w:val="00523FDA"/>
    <w:rsid w:val="0052538B"/>
    <w:rsid w:val="00525500"/>
    <w:rsid w:val="00526595"/>
    <w:rsid w:val="005335C4"/>
    <w:rsid w:val="00537AAA"/>
    <w:rsid w:val="005413FB"/>
    <w:rsid w:val="00541440"/>
    <w:rsid w:val="005415D6"/>
    <w:rsid w:val="00541799"/>
    <w:rsid w:val="005420DD"/>
    <w:rsid w:val="0054320A"/>
    <w:rsid w:val="00545F8E"/>
    <w:rsid w:val="005536B0"/>
    <w:rsid w:val="00554045"/>
    <w:rsid w:val="005565BD"/>
    <w:rsid w:val="00557BAB"/>
    <w:rsid w:val="005622C8"/>
    <w:rsid w:val="00562AC4"/>
    <w:rsid w:val="00563F84"/>
    <w:rsid w:val="005655F1"/>
    <w:rsid w:val="0056639E"/>
    <w:rsid w:val="00566441"/>
    <w:rsid w:val="005705CD"/>
    <w:rsid w:val="0057289E"/>
    <w:rsid w:val="005728E3"/>
    <w:rsid w:val="0057344E"/>
    <w:rsid w:val="00575BA9"/>
    <w:rsid w:val="005771EA"/>
    <w:rsid w:val="005801C9"/>
    <w:rsid w:val="00582CBE"/>
    <w:rsid w:val="00587B87"/>
    <w:rsid w:val="00587D31"/>
    <w:rsid w:val="005910E6"/>
    <w:rsid w:val="00594A96"/>
    <w:rsid w:val="0059580F"/>
    <w:rsid w:val="00596EB6"/>
    <w:rsid w:val="005970C3"/>
    <w:rsid w:val="00597877"/>
    <w:rsid w:val="005A1C72"/>
    <w:rsid w:val="005A1D82"/>
    <w:rsid w:val="005A24D1"/>
    <w:rsid w:val="005A2876"/>
    <w:rsid w:val="005A2966"/>
    <w:rsid w:val="005A3630"/>
    <w:rsid w:val="005A38A7"/>
    <w:rsid w:val="005A4E25"/>
    <w:rsid w:val="005A54F2"/>
    <w:rsid w:val="005A7337"/>
    <w:rsid w:val="005B1E90"/>
    <w:rsid w:val="005B2CCB"/>
    <w:rsid w:val="005B3111"/>
    <w:rsid w:val="005B4114"/>
    <w:rsid w:val="005B56A4"/>
    <w:rsid w:val="005C1FF9"/>
    <w:rsid w:val="005C30B4"/>
    <w:rsid w:val="005C347F"/>
    <w:rsid w:val="005C388C"/>
    <w:rsid w:val="005C4034"/>
    <w:rsid w:val="005D1357"/>
    <w:rsid w:val="005D1B64"/>
    <w:rsid w:val="005D2478"/>
    <w:rsid w:val="005D4DF4"/>
    <w:rsid w:val="005D61B1"/>
    <w:rsid w:val="005D67B4"/>
    <w:rsid w:val="005D70D0"/>
    <w:rsid w:val="005E001F"/>
    <w:rsid w:val="005E0E9A"/>
    <w:rsid w:val="005E13E6"/>
    <w:rsid w:val="005E1DE3"/>
    <w:rsid w:val="005E59A1"/>
    <w:rsid w:val="005F14A7"/>
    <w:rsid w:val="005F2003"/>
    <w:rsid w:val="005F2FC4"/>
    <w:rsid w:val="005F3E83"/>
    <w:rsid w:val="005F50BA"/>
    <w:rsid w:val="005F7C50"/>
    <w:rsid w:val="006004A6"/>
    <w:rsid w:val="00601DFC"/>
    <w:rsid w:val="006044AF"/>
    <w:rsid w:val="006057C0"/>
    <w:rsid w:val="00607F4A"/>
    <w:rsid w:val="00610EE1"/>
    <w:rsid w:val="006119FB"/>
    <w:rsid w:val="00611A16"/>
    <w:rsid w:val="00613512"/>
    <w:rsid w:val="00613813"/>
    <w:rsid w:val="0061553E"/>
    <w:rsid w:val="006166E8"/>
    <w:rsid w:val="006212F8"/>
    <w:rsid w:val="00622225"/>
    <w:rsid w:val="00623CD5"/>
    <w:rsid w:val="00626C83"/>
    <w:rsid w:val="00627FAF"/>
    <w:rsid w:val="00631DD2"/>
    <w:rsid w:val="00635FD7"/>
    <w:rsid w:val="00636711"/>
    <w:rsid w:val="00636A3A"/>
    <w:rsid w:val="00637CCF"/>
    <w:rsid w:val="006422CC"/>
    <w:rsid w:val="00643277"/>
    <w:rsid w:val="00643412"/>
    <w:rsid w:val="006437CD"/>
    <w:rsid w:val="00644B9F"/>
    <w:rsid w:val="0064588F"/>
    <w:rsid w:val="006468EF"/>
    <w:rsid w:val="006542DE"/>
    <w:rsid w:val="00661A2D"/>
    <w:rsid w:val="006634D0"/>
    <w:rsid w:val="00664F06"/>
    <w:rsid w:val="00665848"/>
    <w:rsid w:val="00665BB2"/>
    <w:rsid w:val="00665D52"/>
    <w:rsid w:val="0067023C"/>
    <w:rsid w:val="00672C39"/>
    <w:rsid w:val="00673C06"/>
    <w:rsid w:val="006747AA"/>
    <w:rsid w:val="00674D35"/>
    <w:rsid w:val="00675090"/>
    <w:rsid w:val="00675BB5"/>
    <w:rsid w:val="006766E7"/>
    <w:rsid w:val="00676829"/>
    <w:rsid w:val="0068075E"/>
    <w:rsid w:val="00681D5C"/>
    <w:rsid w:val="00683599"/>
    <w:rsid w:val="00685B16"/>
    <w:rsid w:val="0068646A"/>
    <w:rsid w:val="0069030E"/>
    <w:rsid w:val="00692C1F"/>
    <w:rsid w:val="00695441"/>
    <w:rsid w:val="00695E47"/>
    <w:rsid w:val="006A138D"/>
    <w:rsid w:val="006A1677"/>
    <w:rsid w:val="006A19B2"/>
    <w:rsid w:val="006A1B6A"/>
    <w:rsid w:val="006A2289"/>
    <w:rsid w:val="006A2DAB"/>
    <w:rsid w:val="006A33C8"/>
    <w:rsid w:val="006A3E11"/>
    <w:rsid w:val="006A3E1D"/>
    <w:rsid w:val="006A59E7"/>
    <w:rsid w:val="006A731E"/>
    <w:rsid w:val="006B0638"/>
    <w:rsid w:val="006B5A6E"/>
    <w:rsid w:val="006B696F"/>
    <w:rsid w:val="006C1845"/>
    <w:rsid w:val="006C5AFD"/>
    <w:rsid w:val="006C6168"/>
    <w:rsid w:val="006D0D84"/>
    <w:rsid w:val="006D10D7"/>
    <w:rsid w:val="006D68D2"/>
    <w:rsid w:val="006D71E6"/>
    <w:rsid w:val="006F030A"/>
    <w:rsid w:val="006F223D"/>
    <w:rsid w:val="006F6267"/>
    <w:rsid w:val="007023F4"/>
    <w:rsid w:val="00702CFE"/>
    <w:rsid w:val="00703476"/>
    <w:rsid w:val="007035B1"/>
    <w:rsid w:val="00704142"/>
    <w:rsid w:val="00704503"/>
    <w:rsid w:val="00707480"/>
    <w:rsid w:val="00707709"/>
    <w:rsid w:val="00707740"/>
    <w:rsid w:val="00714777"/>
    <w:rsid w:val="00715EAB"/>
    <w:rsid w:val="007168E8"/>
    <w:rsid w:val="007173E7"/>
    <w:rsid w:val="00717EF1"/>
    <w:rsid w:val="00720645"/>
    <w:rsid w:val="00721891"/>
    <w:rsid w:val="00721AB2"/>
    <w:rsid w:val="00721F37"/>
    <w:rsid w:val="00722107"/>
    <w:rsid w:val="00724719"/>
    <w:rsid w:val="00725BA5"/>
    <w:rsid w:val="00726CB2"/>
    <w:rsid w:val="00726D7D"/>
    <w:rsid w:val="0072727C"/>
    <w:rsid w:val="0073005C"/>
    <w:rsid w:val="0073197A"/>
    <w:rsid w:val="00731E51"/>
    <w:rsid w:val="007322D1"/>
    <w:rsid w:val="00734341"/>
    <w:rsid w:val="00734942"/>
    <w:rsid w:val="00734BCE"/>
    <w:rsid w:val="00734C1D"/>
    <w:rsid w:val="00740429"/>
    <w:rsid w:val="00741B3F"/>
    <w:rsid w:val="007437B5"/>
    <w:rsid w:val="007528E6"/>
    <w:rsid w:val="007545BD"/>
    <w:rsid w:val="0075557B"/>
    <w:rsid w:val="00755D99"/>
    <w:rsid w:val="00763808"/>
    <w:rsid w:val="0076428A"/>
    <w:rsid w:val="00764CA7"/>
    <w:rsid w:val="0076705F"/>
    <w:rsid w:val="007714CB"/>
    <w:rsid w:val="0077162D"/>
    <w:rsid w:val="00772E7E"/>
    <w:rsid w:val="00774400"/>
    <w:rsid w:val="00780142"/>
    <w:rsid w:val="007807E1"/>
    <w:rsid w:val="00781087"/>
    <w:rsid w:val="007855B0"/>
    <w:rsid w:val="00785E0F"/>
    <w:rsid w:val="00787614"/>
    <w:rsid w:val="00790DAA"/>
    <w:rsid w:val="00791FAD"/>
    <w:rsid w:val="00793837"/>
    <w:rsid w:val="00794C64"/>
    <w:rsid w:val="007A068F"/>
    <w:rsid w:val="007A332A"/>
    <w:rsid w:val="007A3CF6"/>
    <w:rsid w:val="007A3DC0"/>
    <w:rsid w:val="007A5B21"/>
    <w:rsid w:val="007A6919"/>
    <w:rsid w:val="007A6CDC"/>
    <w:rsid w:val="007B0CFD"/>
    <w:rsid w:val="007B2C11"/>
    <w:rsid w:val="007B3396"/>
    <w:rsid w:val="007B4CB6"/>
    <w:rsid w:val="007B523F"/>
    <w:rsid w:val="007B712F"/>
    <w:rsid w:val="007C13DC"/>
    <w:rsid w:val="007C1F8A"/>
    <w:rsid w:val="007C2CE2"/>
    <w:rsid w:val="007C41A0"/>
    <w:rsid w:val="007C4451"/>
    <w:rsid w:val="007C4614"/>
    <w:rsid w:val="007C515C"/>
    <w:rsid w:val="007C5383"/>
    <w:rsid w:val="007C5A6C"/>
    <w:rsid w:val="007C6F40"/>
    <w:rsid w:val="007C754F"/>
    <w:rsid w:val="007D2E50"/>
    <w:rsid w:val="007D3B49"/>
    <w:rsid w:val="007D5182"/>
    <w:rsid w:val="007D5E57"/>
    <w:rsid w:val="007D6E44"/>
    <w:rsid w:val="007E074E"/>
    <w:rsid w:val="007E307F"/>
    <w:rsid w:val="007F2DD4"/>
    <w:rsid w:val="007F3B46"/>
    <w:rsid w:val="007F4A0C"/>
    <w:rsid w:val="007F59EF"/>
    <w:rsid w:val="0080053D"/>
    <w:rsid w:val="00802552"/>
    <w:rsid w:val="00806062"/>
    <w:rsid w:val="00806233"/>
    <w:rsid w:val="00810F7B"/>
    <w:rsid w:val="00811806"/>
    <w:rsid w:val="00811DB5"/>
    <w:rsid w:val="00815C5D"/>
    <w:rsid w:val="00815D8A"/>
    <w:rsid w:val="00817290"/>
    <w:rsid w:val="0082179F"/>
    <w:rsid w:val="0082641E"/>
    <w:rsid w:val="008327FC"/>
    <w:rsid w:val="00832F5C"/>
    <w:rsid w:val="0083399B"/>
    <w:rsid w:val="0083415A"/>
    <w:rsid w:val="00834E65"/>
    <w:rsid w:val="008368E8"/>
    <w:rsid w:val="00841F24"/>
    <w:rsid w:val="00843FBA"/>
    <w:rsid w:val="0084460C"/>
    <w:rsid w:val="00845458"/>
    <w:rsid w:val="008459AB"/>
    <w:rsid w:val="00845A8B"/>
    <w:rsid w:val="00845A95"/>
    <w:rsid w:val="00845D41"/>
    <w:rsid w:val="00847DD0"/>
    <w:rsid w:val="008519CE"/>
    <w:rsid w:val="00851C97"/>
    <w:rsid w:val="008528BF"/>
    <w:rsid w:val="008554D4"/>
    <w:rsid w:val="00855EC9"/>
    <w:rsid w:val="0085761C"/>
    <w:rsid w:val="00857EFF"/>
    <w:rsid w:val="00862700"/>
    <w:rsid w:val="00863138"/>
    <w:rsid w:val="008645CE"/>
    <w:rsid w:val="00865913"/>
    <w:rsid w:val="00867022"/>
    <w:rsid w:val="00867D39"/>
    <w:rsid w:val="00871A7E"/>
    <w:rsid w:val="00873011"/>
    <w:rsid w:val="0087356F"/>
    <w:rsid w:val="00874C3D"/>
    <w:rsid w:val="008812AA"/>
    <w:rsid w:val="0088157A"/>
    <w:rsid w:val="00882BC2"/>
    <w:rsid w:val="00883729"/>
    <w:rsid w:val="008906BD"/>
    <w:rsid w:val="00892E09"/>
    <w:rsid w:val="008932DA"/>
    <w:rsid w:val="008960BD"/>
    <w:rsid w:val="00897B6A"/>
    <w:rsid w:val="008A161E"/>
    <w:rsid w:val="008A2914"/>
    <w:rsid w:val="008A3454"/>
    <w:rsid w:val="008A68C2"/>
    <w:rsid w:val="008B0812"/>
    <w:rsid w:val="008B1E24"/>
    <w:rsid w:val="008B3168"/>
    <w:rsid w:val="008B3A14"/>
    <w:rsid w:val="008B7E0C"/>
    <w:rsid w:val="008C0E0E"/>
    <w:rsid w:val="008C1099"/>
    <w:rsid w:val="008C200D"/>
    <w:rsid w:val="008C38D7"/>
    <w:rsid w:val="008C3B33"/>
    <w:rsid w:val="008C53C6"/>
    <w:rsid w:val="008C53DC"/>
    <w:rsid w:val="008C55B1"/>
    <w:rsid w:val="008D000F"/>
    <w:rsid w:val="008D0DD5"/>
    <w:rsid w:val="008D337D"/>
    <w:rsid w:val="008D3A6F"/>
    <w:rsid w:val="008D5BD7"/>
    <w:rsid w:val="008D6C4F"/>
    <w:rsid w:val="008E260A"/>
    <w:rsid w:val="008E67B2"/>
    <w:rsid w:val="008F0B44"/>
    <w:rsid w:val="008F0D3F"/>
    <w:rsid w:val="008F0DA2"/>
    <w:rsid w:val="008F3DE9"/>
    <w:rsid w:val="008F4485"/>
    <w:rsid w:val="008F4A06"/>
    <w:rsid w:val="008F5490"/>
    <w:rsid w:val="008F5617"/>
    <w:rsid w:val="008F5CDA"/>
    <w:rsid w:val="008F79A0"/>
    <w:rsid w:val="00900157"/>
    <w:rsid w:val="00905C73"/>
    <w:rsid w:val="00905E28"/>
    <w:rsid w:val="009073F4"/>
    <w:rsid w:val="00910100"/>
    <w:rsid w:val="0091110A"/>
    <w:rsid w:val="009123F1"/>
    <w:rsid w:val="009125AB"/>
    <w:rsid w:val="00912C63"/>
    <w:rsid w:val="009153E5"/>
    <w:rsid w:val="00920E7D"/>
    <w:rsid w:val="00925FB5"/>
    <w:rsid w:val="00926180"/>
    <w:rsid w:val="00933AFC"/>
    <w:rsid w:val="009358DC"/>
    <w:rsid w:val="00936064"/>
    <w:rsid w:val="00940F78"/>
    <w:rsid w:val="00941F78"/>
    <w:rsid w:val="00944B87"/>
    <w:rsid w:val="00945F76"/>
    <w:rsid w:val="00946258"/>
    <w:rsid w:val="0094770D"/>
    <w:rsid w:val="0095100B"/>
    <w:rsid w:val="00951448"/>
    <w:rsid w:val="00951B3E"/>
    <w:rsid w:val="00954879"/>
    <w:rsid w:val="00961715"/>
    <w:rsid w:val="00961BCD"/>
    <w:rsid w:val="009640A5"/>
    <w:rsid w:val="009649D7"/>
    <w:rsid w:val="00965D41"/>
    <w:rsid w:val="00966680"/>
    <w:rsid w:val="00967A9C"/>
    <w:rsid w:val="0097155B"/>
    <w:rsid w:val="00972C0B"/>
    <w:rsid w:val="00972F88"/>
    <w:rsid w:val="0097343B"/>
    <w:rsid w:val="00974791"/>
    <w:rsid w:val="009771A0"/>
    <w:rsid w:val="009775D4"/>
    <w:rsid w:val="00977CB6"/>
    <w:rsid w:val="0098099A"/>
    <w:rsid w:val="00984889"/>
    <w:rsid w:val="00990B6B"/>
    <w:rsid w:val="00991E38"/>
    <w:rsid w:val="0099282E"/>
    <w:rsid w:val="00993ADF"/>
    <w:rsid w:val="0099587E"/>
    <w:rsid w:val="009A049D"/>
    <w:rsid w:val="009A3DC0"/>
    <w:rsid w:val="009A4FF2"/>
    <w:rsid w:val="009A5514"/>
    <w:rsid w:val="009A6498"/>
    <w:rsid w:val="009A7633"/>
    <w:rsid w:val="009B2DDB"/>
    <w:rsid w:val="009C1B1C"/>
    <w:rsid w:val="009C3056"/>
    <w:rsid w:val="009C3874"/>
    <w:rsid w:val="009C392E"/>
    <w:rsid w:val="009C3DFD"/>
    <w:rsid w:val="009D06E0"/>
    <w:rsid w:val="009D0AD3"/>
    <w:rsid w:val="009D1990"/>
    <w:rsid w:val="009D3F5B"/>
    <w:rsid w:val="009D409E"/>
    <w:rsid w:val="009D42AC"/>
    <w:rsid w:val="009D6A72"/>
    <w:rsid w:val="009E4168"/>
    <w:rsid w:val="009E5C86"/>
    <w:rsid w:val="009E76CD"/>
    <w:rsid w:val="009E7BD9"/>
    <w:rsid w:val="009F0A84"/>
    <w:rsid w:val="009F1189"/>
    <w:rsid w:val="009F1725"/>
    <w:rsid w:val="009F1EA3"/>
    <w:rsid w:val="009F23FF"/>
    <w:rsid w:val="009F7141"/>
    <w:rsid w:val="009F74D7"/>
    <w:rsid w:val="00A01926"/>
    <w:rsid w:val="00A03E36"/>
    <w:rsid w:val="00A07BA3"/>
    <w:rsid w:val="00A14449"/>
    <w:rsid w:val="00A156B9"/>
    <w:rsid w:val="00A16565"/>
    <w:rsid w:val="00A168DC"/>
    <w:rsid w:val="00A2022D"/>
    <w:rsid w:val="00A22926"/>
    <w:rsid w:val="00A22D11"/>
    <w:rsid w:val="00A24664"/>
    <w:rsid w:val="00A249F6"/>
    <w:rsid w:val="00A24A22"/>
    <w:rsid w:val="00A251B2"/>
    <w:rsid w:val="00A26399"/>
    <w:rsid w:val="00A2732E"/>
    <w:rsid w:val="00A2767A"/>
    <w:rsid w:val="00A30499"/>
    <w:rsid w:val="00A30634"/>
    <w:rsid w:val="00A33FB0"/>
    <w:rsid w:val="00A35B7F"/>
    <w:rsid w:val="00A362A3"/>
    <w:rsid w:val="00A370E1"/>
    <w:rsid w:val="00A37310"/>
    <w:rsid w:val="00A373F5"/>
    <w:rsid w:val="00A37BA2"/>
    <w:rsid w:val="00A47926"/>
    <w:rsid w:val="00A47DB6"/>
    <w:rsid w:val="00A50BB2"/>
    <w:rsid w:val="00A518CA"/>
    <w:rsid w:val="00A5744A"/>
    <w:rsid w:val="00A638E4"/>
    <w:rsid w:val="00A65A20"/>
    <w:rsid w:val="00A666BD"/>
    <w:rsid w:val="00A66ED5"/>
    <w:rsid w:val="00A67A05"/>
    <w:rsid w:val="00A70362"/>
    <w:rsid w:val="00A740A4"/>
    <w:rsid w:val="00A74292"/>
    <w:rsid w:val="00A75C76"/>
    <w:rsid w:val="00A75D8A"/>
    <w:rsid w:val="00A820FA"/>
    <w:rsid w:val="00A84265"/>
    <w:rsid w:val="00A85AC1"/>
    <w:rsid w:val="00A85C0E"/>
    <w:rsid w:val="00A877D3"/>
    <w:rsid w:val="00A87A49"/>
    <w:rsid w:val="00A90A84"/>
    <w:rsid w:val="00A921A3"/>
    <w:rsid w:val="00A92332"/>
    <w:rsid w:val="00A92710"/>
    <w:rsid w:val="00A93791"/>
    <w:rsid w:val="00A941C8"/>
    <w:rsid w:val="00A94F07"/>
    <w:rsid w:val="00A9643D"/>
    <w:rsid w:val="00AA1A8F"/>
    <w:rsid w:val="00AA1FF0"/>
    <w:rsid w:val="00AA2AC8"/>
    <w:rsid w:val="00AA2FEE"/>
    <w:rsid w:val="00AA37C1"/>
    <w:rsid w:val="00AA4FE5"/>
    <w:rsid w:val="00AA6369"/>
    <w:rsid w:val="00AA693B"/>
    <w:rsid w:val="00AA7EED"/>
    <w:rsid w:val="00AB1E86"/>
    <w:rsid w:val="00AB3F25"/>
    <w:rsid w:val="00AB7DF9"/>
    <w:rsid w:val="00AC0080"/>
    <w:rsid w:val="00AC0D7F"/>
    <w:rsid w:val="00AC0FF7"/>
    <w:rsid w:val="00AC4E03"/>
    <w:rsid w:val="00AC5BF9"/>
    <w:rsid w:val="00AC6CB9"/>
    <w:rsid w:val="00AC7D0B"/>
    <w:rsid w:val="00AD120B"/>
    <w:rsid w:val="00AD1D39"/>
    <w:rsid w:val="00AD3F90"/>
    <w:rsid w:val="00AD456B"/>
    <w:rsid w:val="00AD4D80"/>
    <w:rsid w:val="00AD5BD6"/>
    <w:rsid w:val="00AD70D2"/>
    <w:rsid w:val="00AE0598"/>
    <w:rsid w:val="00AE0C52"/>
    <w:rsid w:val="00AE0CE9"/>
    <w:rsid w:val="00AE166F"/>
    <w:rsid w:val="00AE16E9"/>
    <w:rsid w:val="00AE1A5E"/>
    <w:rsid w:val="00AE1AC9"/>
    <w:rsid w:val="00AE2D8D"/>
    <w:rsid w:val="00AE5876"/>
    <w:rsid w:val="00AE5CAE"/>
    <w:rsid w:val="00AE6850"/>
    <w:rsid w:val="00AF7158"/>
    <w:rsid w:val="00AF71DE"/>
    <w:rsid w:val="00AF7FEE"/>
    <w:rsid w:val="00B00C76"/>
    <w:rsid w:val="00B00F37"/>
    <w:rsid w:val="00B02996"/>
    <w:rsid w:val="00B06D00"/>
    <w:rsid w:val="00B07D3E"/>
    <w:rsid w:val="00B11282"/>
    <w:rsid w:val="00B122E0"/>
    <w:rsid w:val="00B132C9"/>
    <w:rsid w:val="00B23115"/>
    <w:rsid w:val="00B2585F"/>
    <w:rsid w:val="00B27AB0"/>
    <w:rsid w:val="00B308BD"/>
    <w:rsid w:val="00B3255A"/>
    <w:rsid w:val="00B33FEA"/>
    <w:rsid w:val="00B340D7"/>
    <w:rsid w:val="00B3511E"/>
    <w:rsid w:val="00B35448"/>
    <w:rsid w:val="00B37F04"/>
    <w:rsid w:val="00B4057A"/>
    <w:rsid w:val="00B40BB7"/>
    <w:rsid w:val="00B44C3D"/>
    <w:rsid w:val="00B45586"/>
    <w:rsid w:val="00B471A2"/>
    <w:rsid w:val="00B47422"/>
    <w:rsid w:val="00B47D69"/>
    <w:rsid w:val="00B5030D"/>
    <w:rsid w:val="00B51A45"/>
    <w:rsid w:val="00B52561"/>
    <w:rsid w:val="00B52F93"/>
    <w:rsid w:val="00B532FF"/>
    <w:rsid w:val="00B54AAB"/>
    <w:rsid w:val="00B55AC4"/>
    <w:rsid w:val="00B6299A"/>
    <w:rsid w:val="00B62C24"/>
    <w:rsid w:val="00B6376D"/>
    <w:rsid w:val="00B64918"/>
    <w:rsid w:val="00B65092"/>
    <w:rsid w:val="00B722C1"/>
    <w:rsid w:val="00B7299D"/>
    <w:rsid w:val="00B764E9"/>
    <w:rsid w:val="00B76B02"/>
    <w:rsid w:val="00B77165"/>
    <w:rsid w:val="00B810EC"/>
    <w:rsid w:val="00B81A1E"/>
    <w:rsid w:val="00B84D19"/>
    <w:rsid w:val="00B851AF"/>
    <w:rsid w:val="00B87499"/>
    <w:rsid w:val="00B87B79"/>
    <w:rsid w:val="00B92ADA"/>
    <w:rsid w:val="00B92B13"/>
    <w:rsid w:val="00B95074"/>
    <w:rsid w:val="00B96BA8"/>
    <w:rsid w:val="00B97FE9"/>
    <w:rsid w:val="00BA3486"/>
    <w:rsid w:val="00BA3626"/>
    <w:rsid w:val="00BA3852"/>
    <w:rsid w:val="00BA39EA"/>
    <w:rsid w:val="00BA3A4F"/>
    <w:rsid w:val="00BA3BDA"/>
    <w:rsid w:val="00BA719D"/>
    <w:rsid w:val="00BB32F1"/>
    <w:rsid w:val="00BB3F8C"/>
    <w:rsid w:val="00BB4525"/>
    <w:rsid w:val="00BC0CA3"/>
    <w:rsid w:val="00BC447F"/>
    <w:rsid w:val="00BD20A1"/>
    <w:rsid w:val="00BD2C46"/>
    <w:rsid w:val="00BD7E0D"/>
    <w:rsid w:val="00BE2796"/>
    <w:rsid w:val="00BE45A1"/>
    <w:rsid w:val="00BE49C6"/>
    <w:rsid w:val="00BE4D2C"/>
    <w:rsid w:val="00BE5034"/>
    <w:rsid w:val="00BE51FD"/>
    <w:rsid w:val="00BE5C9B"/>
    <w:rsid w:val="00BF0A73"/>
    <w:rsid w:val="00BF5034"/>
    <w:rsid w:val="00C02458"/>
    <w:rsid w:val="00C02721"/>
    <w:rsid w:val="00C03C47"/>
    <w:rsid w:val="00C05FFE"/>
    <w:rsid w:val="00C10F34"/>
    <w:rsid w:val="00C11C6D"/>
    <w:rsid w:val="00C138EA"/>
    <w:rsid w:val="00C13C16"/>
    <w:rsid w:val="00C151D5"/>
    <w:rsid w:val="00C20236"/>
    <w:rsid w:val="00C20FA7"/>
    <w:rsid w:val="00C21DCE"/>
    <w:rsid w:val="00C23C54"/>
    <w:rsid w:val="00C23F1F"/>
    <w:rsid w:val="00C24432"/>
    <w:rsid w:val="00C27709"/>
    <w:rsid w:val="00C309CF"/>
    <w:rsid w:val="00C321BB"/>
    <w:rsid w:val="00C328D2"/>
    <w:rsid w:val="00C36DAA"/>
    <w:rsid w:val="00C3703B"/>
    <w:rsid w:val="00C374F5"/>
    <w:rsid w:val="00C4372C"/>
    <w:rsid w:val="00C43C02"/>
    <w:rsid w:val="00C44187"/>
    <w:rsid w:val="00C45627"/>
    <w:rsid w:val="00C46869"/>
    <w:rsid w:val="00C51D8C"/>
    <w:rsid w:val="00C52283"/>
    <w:rsid w:val="00C52659"/>
    <w:rsid w:val="00C55EAC"/>
    <w:rsid w:val="00C574AD"/>
    <w:rsid w:val="00C636EA"/>
    <w:rsid w:val="00C63F54"/>
    <w:rsid w:val="00C6429E"/>
    <w:rsid w:val="00C6533B"/>
    <w:rsid w:val="00C6547A"/>
    <w:rsid w:val="00C6580E"/>
    <w:rsid w:val="00C679D9"/>
    <w:rsid w:val="00C70A93"/>
    <w:rsid w:val="00C723DF"/>
    <w:rsid w:val="00C731CE"/>
    <w:rsid w:val="00C74537"/>
    <w:rsid w:val="00C74D9D"/>
    <w:rsid w:val="00C76E10"/>
    <w:rsid w:val="00C77BB3"/>
    <w:rsid w:val="00C80380"/>
    <w:rsid w:val="00C807E7"/>
    <w:rsid w:val="00C86568"/>
    <w:rsid w:val="00C8677E"/>
    <w:rsid w:val="00C86A13"/>
    <w:rsid w:val="00C87269"/>
    <w:rsid w:val="00C87FFE"/>
    <w:rsid w:val="00C908BB"/>
    <w:rsid w:val="00C91A6E"/>
    <w:rsid w:val="00C91E7C"/>
    <w:rsid w:val="00C94148"/>
    <w:rsid w:val="00C96529"/>
    <w:rsid w:val="00C967CE"/>
    <w:rsid w:val="00C96996"/>
    <w:rsid w:val="00C96C8C"/>
    <w:rsid w:val="00CA13E1"/>
    <w:rsid w:val="00CA1BE4"/>
    <w:rsid w:val="00CA2ABB"/>
    <w:rsid w:val="00CA31B8"/>
    <w:rsid w:val="00CA4465"/>
    <w:rsid w:val="00CB1618"/>
    <w:rsid w:val="00CB1FD0"/>
    <w:rsid w:val="00CB256D"/>
    <w:rsid w:val="00CB5C2E"/>
    <w:rsid w:val="00CB7432"/>
    <w:rsid w:val="00CC30C6"/>
    <w:rsid w:val="00CC47FF"/>
    <w:rsid w:val="00CC7FB7"/>
    <w:rsid w:val="00CD5192"/>
    <w:rsid w:val="00CD5A63"/>
    <w:rsid w:val="00CD5C62"/>
    <w:rsid w:val="00CE23E4"/>
    <w:rsid w:val="00CE3392"/>
    <w:rsid w:val="00CE3FEC"/>
    <w:rsid w:val="00CE6408"/>
    <w:rsid w:val="00CF1E10"/>
    <w:rsid w:val="00CF2D84"/>
    <w:rsid w:val="00CF5F96"/>
    <w:rsid w:val="00CF66BA"/>
    <w:rsid w:val="00CF73DE"/>
    <w:rsid w:val="00CF7B6E"/>
    <w:rsid w:val="00D008A5"/>
    <w:rsid w:val="00D05008"/>
    <w:rsid w:val="00D10352"/>
    <w:rsid w:val="00D13207"/>
    <w:rsid w:val="00D1578F"/>
    <w:rsid w:val="00D176CC"/>
    <w:rsid w:val="00D21967"/>
    <w:rsid w:val="00D23F33"/>
    <w:rsid w:val="00D255A6"/>
    <w:rsid w:val="00D26495"/>
    <w:rsid w:val="00D264D9"/>
    <w:rsid w:val="00D266C6"/>
    <w:rsid w:val="00D3076C"/>
    <w:rsid w:val="00D3087F"/>
    <w:rsid w:val="00D43DF9"/>
    <w:rsid w:val="00D461B4"/>
    <w:rsid w:val="00D46AE4"/>
    <w:rsid w:val="00D46B89"/>
    <w:rsid w:val="00D4756E"/>
    <w:rsid w:val="00D502B5"/>
    <w:rsid w:val="00D51305"/>
    <w:rsid w:val="00D52286"/>
    <w:rsid w:val="00D52299"/>
    <w:rsid w:val="00D52F5C"/>
    <w:rsid w:val="00D537F5"/>
    <w:rsid w:val="00D54BF8"/>
    <w:rsid w:val="00D55676"/>
    <w:rsid w:val="00D561F6"/>
    <w:rsid w:val="00D5658D"/>
    <w:rsid w:val="00D57D38"/>
    <w:rsid w:val="00D624C0"/>
    <w:rsid w:val="00D63590"/>
    <w:rsid w:val="00D639F3"/>
    <w:rsid w:val="00D63E62"/>
    <w:rsid w:val="00D66E58"/>
    <w:rsid w:val="00D70E78"/>
    <w:rsid w:val="00D72B15"/>
    <w:rsid w:val="00D72C05"/>
    <w:rsid w:val="00D752CF"/>
    <w:rsid w:val="00D76E7A"/>
    <w:rsid w:val="00D7713A"/>
    <w:rsid w:val="00D80398"/>
    <w:rsid w:val="00D81E7C"/>
    <w:rsid w:val="00D82EF4"/>
    <w:rsid w:val="00D8322C"/>
    <w:rsid w:val="00D849E8"/>
    <w:rsid w:val="00D85F42"/>
    <w:rsid w:val="00D86BEC"/>
    <w:rsid w:val="00D86C45"/>
    <w:rsid w:val="00D87F92"/>
    <w:rsid w:val="00D92941"/>
    <w:rsid w:val="00D936FB"/>
    <w:rsid w:val="00D96AA2"/>
    <w:rsid w:val="00D9715F"/>
    <w:rsid w:val="00DA00A7"/>
    <w:rsid w:val="00DA11D5"/>
    <w:rsid w:val="00DA30BF"/>
    <w:rsid w:val="00DA5967"/>
    <w:rsid w:val="00DA752A"/>
    <w:rsid w:val="00DA77D1"/>
    <w:rsid w:val="00DB1B51"/>
    <w:rsid w:val="00DB2CB3"/>
    <w:rsid w:val="00DB4D4A"/>
    <w:rsid w:val="00DB7CFD"/>
    <w:rsid w:val="00DB7D0D"/>
    <w:rsid w:val="00DC475D"/>
    <w:rsid w:val="00DC4E11"/>
    <w:rsid w:val="00DC5546"/>
    <w:rsid w:val="00DC5CE4"/>
    <w:rsid w:val="00DC763F"/>
    <w:rsid w:val="00DD0BE2"/>
    <w:rsid w:val="00DD0CC1"/>
    <w:rsid w:val="00DD1D3E"/>
    <w:rsid w:val="00DD71BE"/>
    <w:rsid w:val="00DE1DFF"/>
    <w:rsid w:val="00DE494B"/>
    <w:rsid w:val="00DE5156"/>
    <w:rsid w:val="00DE64F2"/>
    <w:rsid w:val="00DE7A64"/>
    <w:rsid w:val="00DF0AA1"/>
    <w:rsid w:val="00DF1ACF"/>
    <w:rsid w:val="00DF1C8C"/>
    <w:rsid w:val="00DF3F6B"/>
    <w:rsid w:val="00DF63D9"/>
    <w:rsid w:val="00DF7D65"/>
    <w:rsid w:val="00E01B23"/>
    <w:rsid w:val="00E04878"/>
    <w:rsid w:val="00E05E44"/>
    <w:rsid w:val="00E077D7"/>
    <w:rsid w:val="00E10CD3"/>
    <w:rsid w:val="00E11E27"/>
    <w:rsid w:val="00E14344"/>
    <w:rsid w:val="00E1484E"/>
    <w:rsid w:val="00E14EA0"/>
    <w:rsid w:val="00E15253"/>
    <w:rsid w:val="00E20C3A"/>
    <w:rsid w:val="00E21B1A"/>
    <w:rsid w:val="00E259EA"/>
    <w:rsid w:val="00E2667F"/>
    <w:rsid w:val="00E26D04"/>
    <w:rsid w:val="00E3220F"/>
    <w:rsid w:val="00E33252"/>
    <w:rsid w:val="00E33509"/>
    <w:rsid w:val="00E33B44"/>
    <w:rsid w:val="00E33D84"/>
    <w:rsid w:val="00E35043"/>
    <w:rsid w:val="00E35863"/>
    <w:rsid w:val="00E374FC"/>
    <w:rsid w:val="00E378DF"/>
    <w:rsid w:val="00E406F2"/>
    <w:rsid w:val="00E417A5"/>
    <w:rsid w:val="00E46ABA"/>
    <w:rsid w:val="00E4759B"/>
    <w:rsid w:val="00E50E06"/>
    <w:rsid w:val="00E51976"/>
    <w:rsid w:val="00E52449"/>
    <w:rsid w:val="00E529D8"/>
    <w:rsid w:val="00E53E23"/>
    <w:rsid w:val="00E547CF"/>
    <w:rsid w:val="00E562E8"/>
    <w:rsid w:val="00E606A5"/>
    <w:rsid w:val="00E60A40"/>
    <w:rsid w:val="00E63028"/>
    <w:rsid w:val="00E63A4F"/>
    <w:rsid w:val="00E63CE5"/>
    <w:rsid w:val="00E6414C"/>
    <w:rsid w:val="00E64640"/>
    <w:rsid w:val="00E65146"/>
    <w:rsid w:val="00E65797"/>
    <w:rsid w:val="00E710E5"/>
    <w:rsid w:val="00E71270"/>
    <w:rsid w:val="00E741B7"/>
    <w:rsid w:val="00E745DC"/>
    <w:rsid w:val="00E76ECA"/>
    <w:rsid w:val="00E82A18"/>
    <w:rsid w:val="00E83F02"/>
    <w:rsid w:val="00E860F7"/>
    <w:rsid w:val="00E9063E"/>
    <w:rsid w:val="00E90CFB"/>
    <w:rsid w:val="00E916BD"/>
    <w:rsid w:val="00E91B63"/>
    <w:rsid w:val="00E9233A"/>
    <w:rsid w:val="00E94BAA"/>
    <w:rsid w:val="00E94DC3"/>
    <w:rsid w:val="00E95535"/>
    <w:rsid w:val="00E95DF2"/>
    <w:rsid w:val="00EA0168"/>
    <w:rsid w:val="00EA0661"/>
    <w:rsid w:val="00EA0D66"/>
    <w:rsid w:val="00EA16D0"/>
    <w:rsid w:val="00EA29AA"/>
    <w:rsid w:val="00EA474C"/>
    <w:rsid w:val="00EA7B14"/>
    <w:rsid w:val="00EA7EFD"/>
    <w:rsid w:val="00EB1060"/>
    <w:rsid w:val="00EB5E0F"/>
    <w:rsid w:val="00EC00AC"/>
    <w:rsid w:val="00EC0317"/>
    <w:rsid w:val="00EC0485"/>
    <w:rsid w:val="00EC1596"/>
    <w:rsid w:val="00EC2FF0"/>
    <w:rsid w:val="00EC516C"/>
    <w:rsid w:val="00EC6935"/>
    <w:rsid w:val="00EC77BA"/>
    <w:rsid w:val="00ED1CBE"/>
    <w:rsid w:val="00ED23C1"/>
    <w:rsid w:val="00ED26D0"/>
    <w:rsid w:val="00ED32D4"/>
    <w:rsid w:val="00ED5B71"/>
    <w:rsid w:val="00ED6011"/>
    <w:rsid w:val="00ED7EB0"/>
    <w:rsid w:val="00EE0399"/>
    <w:rsid w:val="00EE0B81"/>
    <w:rsid w:val="00EE116D"/>
    <w:rsid w:val="00EE3BB8"/>
    <w:rsid w:val="00EE7359"/>
    <w:rsid w:val="00EF22C1"/>
    <w:rsid w:val="00EF318E"/>
    <w:rsid w:val="00EF4AFB"/>
    <w:rsid w:val="00EF7819"/>
    <w:rsid w:val="00F04224"/>
    <w:rsid w:val="00F046ED"/>
    <w:rsid w:val="00F10C60"/>
    <w:rsid w:val="00F11D55"/>
    <w:rsid w:val="00F128BE"/>
    <w:rsid w:val="00F12A98"/>
    <w:rsid w:val="00F12E78"/>
    <w:rsid w:val="00F13246"/>
    <w:rsid w:val="00F1600C"/>
    <w:rsid w:val="00F17281"/>
    <w:rsid w:val="00F17FEC"/>
    <w:rsid w:val="00F2424D"/>
    <w:rsid w:val="00F310F3"/>
    <w:rsid w:val="00F313D9"/>
    <w:rsid w:val="00F31A8A"/>
    <w:rsid w:val="00F328A3"/>
    <w:rsid w:val="00F40E24"/>
    <w:rsid w:val="00F4369C"/>
    <w:rsid w:val="00F447A7"/>
    <w:rsid w:val="00F458AE"/>
    <w:rsid w:val="00F46540"/>
    <w:rsid w:val="00F47017"/>
    <w:rsid w:val="00F50FFA"/>
    <w:rsid w:val="00F52031"/>
    <w:rsid w:val="00F52159"/>
    <w:rsid w:val="00F522F1"/>
    <w:rsid w:val="00F52373"/>
    <w:rsid w:val="00F53331"/>
    <w:rsid w:val="00F55920"/>
    <w:rsid w:val="00F563AB"/>
    <w:rsid w:val="00F56671"/>
    <w:rsid w:val="00F56771"/>
    <w:rsid w:val="00F57B13"/>
    <w:rsid w:val="00F60472"/>
    <w:rsid w:val="00F6075C"/>
    <w:rsid w:val="00F6076E"/>
    <w:rsid w:val="00F6154C"/>
    <w:rsid w:val="00F63DE9"/>
    <w:rsid w:val="00F67CD5"/>
    <w:rsid w:val="00F71651"/>
    <w:rsid w:val="00F726B6"/>
    <w:rsid w:val="00F73C51"/>
    <w:rsid w:val="00F740B6"/>
    <w:rsid w:val="00F754AC"/>
    <w:rsid w:val="00F77866"/>
    <w:rsid w:val="00F77D66"/>
    <w:rsid w:val="00F80ADF"/>
    <w:rsid w:val="00F80C34"/>
    <w:rsid w:val="00F833A7"/>
    <w:rsid w:val="00F84A57"/>
    <w:rsid w:val="00F84F63"/>
    <w:rsid w:val="00F87F12"/>
    <w:rsid w:val="00F92E1B"/>
    <w:rsid w:val="00F93076"/>
    <w:rsid w:val="00F94897"/>
    <w:rsid w:val="00F95ADE"/>
    <w:rsid w:val="00F96262"/>
    <w:rsid w:val="00FA1CCF"/>
    <w:rsid w:val="00FA2F06"/>
    <w:rsid w:val="00FA410A"/>
    <w:rsid w:val="00FA43B4"/>
    <w:rsid w:val="00FA4B83"/>
    <w:rsid w:val="00FA520E"/>
    <w:rsid w:val="00FA52AD"/>
    <w:rsid w:val="00FA52FF"/>
    <w:rsid w:val="00FB2A50"/>
    <w:rsid w:val="00FB5D95"/>
    <w:rsid w:val="00FB7C13"/>
    <w:rsid w:val="00FC1150"/>
    <w:rsid w:val="00FC3E0C"/>
    <w:rsid w:val="00FC40FD"/>
    <w:rsid w:val="00FC450A"/>
    <w:rsid w:val="00FC60EA"/>
    <w:rsid w:val="00FC6C97"/>
    <w:rsid w:val="00FD057B"/>
    <w:rsid w:val="00FD4970"/>
    <w:rsid w:val="00FD5EA3"/>
    <w:rsid w:val="00FE36AB"/>
    <w:rsid w:val="00FE469D"/>
    <w:rsid w:val="00FF030F"/>
    <w:rsid w:val="00FF2E19"/>
    <w:rsid w:val="00FF3F94"/>
    <w:rsid w:val="00FF5078"/>
    <w:rsid w:val="00FF7AF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uiPriority w:val="99"/>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color w:val="000000"/>
        <w:sz w:val="22"/>
        <w:lang w:val="pl-PL" w:eastAsia="pl-PL"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rsid w:val="00D8322C"/>
    <w:pPr>
      <w:spacing w:before="100" w:beforeAutospacing="1" w:after="100" w:afterAutospacing="1" w:line="240" w:lineRule="auto"/>
      <w:jc w:val="both"/>
    </w:pPr>
    <w:rPr>
      <w:rFonts w:ascii="Calibri" w:hAnsi="Calibri"/>
      <w:sz w:val="24"/>
    </w:rPr>
  </w:style>
  <w:style w:type="paragraph" w:styleId="Nagwek1">
    <w:name w:val="heading 1"/>
    <w:basedOn w:val="Normalny"/>
    <w:next w:val="Normalny"/>
    <w:link w:val="Nagwek1Znak"/>
    <w:uiPriority w:val="9"/>
    <w:qFormat/>
    <w:rsid w:val="00C03C4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gwek2">
    <w:name w:val="heading 2"/>
    <w:basedOn w:val="Normalny"/>
    <w:next w:val="Normalny"/>
    <w:pPr>
      <w:keepNext/>
      <w:keepLines/>
      <w:numPr>
        <w:ilvl w:val="1"/>
        <w:numId w:val="2"/>
      </w:numPr>
      <w:spacing w:before="360" w:beforeAutospacing="0" w:after="0" w:afterAutospacing="0"/>
      <w:outlineLvl w:val="1"/>
    </w:pPr>
    <w:rPr>
      <w:b/>
      <w:color w:val="003D6E"/>
    </w:rPr>
  </w:style>
  <w:style w:type="paragraph" w:styleId="Nagwek3">
    <w:name w:val="heading 3"/>
    <w:basedOn w:val="Nagwek2"/>
    <w:next w:val="Normalny"/>
    <w:pPr>
      <w:numPr>
        <w:ilvl w:val="2"/>
        <w:numId w:val="1"/>
      </w:numPr>
      <w:outlineLvl w:val="2"/>
    </w:pPr>
    <w:rPr>
      <w:b w:val="0"/>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Stopka">
    <w:name w:val="footer"/>
    <w:basedOn w:val="Normalny"/>
    <w:pPr>
      <w:tabs>
        <w:tab w:val="center" w:pos="4536"/>
        <w:tab w:val="right" w:pos="9072"/>
      </w:tabs>
      <w:spacing w:beforeAutospacing="0" w:after="0" w:afterAutospacing="0"/>
    </w:pPr>
  </w:style>
  <w:style w:type="paragraph" w:customStyle="1" w:styleId="Stopkainfo">
    <w:name w:val="Stopka info"/>
    <w:basedOn w:val="Stopka"/>
    <w:pPr>
      <w:tabs>
        <w:tab w:val="clear" w:pos="4536"/>
        <w:tab w:val="clear" w:pos="9072"/>
        <w:tab w:val="left" w:pos="3261"/>
        <w:tab w:val="left" w:pos="6379"/>
      </w:tabs>
      <w:spacing w:before="0" w:line="276" w:lineRule="auto"/>
      <w:jc w:val="left"/>
    </w:pPr>
    <w:rPr>
      <w:color w:val="003D6E"/>
      <w:sz w:val="20"/>
    </w:rPr>
  </w:style>
  <w:style w:type="paragraph" w:customStyle="1" w:styleId="Jednostka">
    <w:name w:val="Jednostka"/>
    <w:basedOn w:val="Normalny"/>
    <w:link w:val="JednostkaZnak"/>
    <w:qFormat/>
    <w:pPr>
      <w:spacing w:before="0" w:beforeAutospacing="0" w:after="0" w:afterAutospacing="0"/>
      <w:jc w:val="left"/>
    </w:pPr>
    <w:rPr>
      <w:color w:val="003D6E"/>
      <w:sz w:val="20"/>
    </w:rPr>
  </w:style>
  <w:style w:type="character" w:styleId="Numerwiersza">
    <w:name w:val="line number"/>
    <w:basedOn w:val="Domylnaczcionkaakapitu"/>
    <w:semiHidden/>
  </w:style>
  <w:style w:type="character" w:styleId="Hipercze">
    <w:name w:val="Hyperlink"/>
    <w:uiPriority w:val="99"/>
    <w:rPr>
      <w:color w:val="0000FF"/>
      <w:u w:val="single"/>
    </w:rPr>
  </w:style>
  <w:style w:type="character" w:customStyle="1" w:styleId="StopkaZnak">
    <w:name w:val="Stopka Znak"/>
    <w:basedOn w:val="Domylnaczcionkaakapitu"/>
    <w:rPr>
      <w:color w:val="000000"/>
      <w:sz w:val="22"/>
    </w:rPr>
  </w:style>
  <w:style w:type="character" w:customStyle="1" w:styleId="StopkastronyZnak">
    <w:name w:val="Stopka strony Znak"/>
    <w:basedOn w:val="StopkaZnak"/>
    <w:rPr>
      <w:color w:val="003D6E"/>
      <w:sz w:val="20"/>
    </w:rPr>
  </w:style>
  <w:style w:type="table" w:styleId="Tabela-Prosty1">
    <w:name w:val="Table Simple 1"/>
    <w:basedOn w:val="Standardowy"/>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JednostkaZnak">
    <w:name w:val="Jednostka Znak"/>
    <w:basedOn w:val="Domylnaczcionkaakapitu"/>
    <w:link w:val="Jednostka"/>
    <w:rsid w:val="00D26495"/>
    <w:rPr>
      <w:rFonts w:ascii="Calibri" w:hAnsi="Calibri"/>
      <w:color w:val="003D6E"/>
      <w:sz w:val="20"/>
    </w:rPr>
  </w:style>
  <w:style w:type="paragraph" w:styleId="NormalnyWeb">
    <w:name w:val="Normal (Web)"/>
    <w:basedOn w:val="Normalny"/>
    <w:uiPriority w:val="99"/>
    <w:unhideWhenUsed/>
    <w:rsid w:val="003B5CD7"/>
    <w:pPr>
      <w:jc w:val="left"/>
    </w:pPr>
    <w:rPr>
      <w:rFonts w:ascii="Times New Roman" w:eastAsiaTheme="minorHAnsi" w:hAnsi="Times New Roman"/>
      <w:color w:val="auto"/>
      <w:szCs w:val="24"/>
    </w:rPr>
  </w:style>
  <w:style w:type="paragraph" w:styleId="Tekstdymka">
    <w:name w:val="Balloon Text"/>
    <w:basedOn w:val="Normalny"/>
    <w:link w:val="TekstdymkaZnak"/>
    <w:uiPriority w:val="99"/>
    <w:semiHidden/>
    <w:unhideWhenUsed/>
    <w:rsid w:val="000422C7"/>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sid w:val="000422C7"/>
    <w:rPr>
      <w:rFonts w:ascii="Tahoma" w:hAnsi="Tahoma" w:cs="Tahoma"/>
      <w:sz w:val="16"/>
      <w:szCs w:val="16"/>
    </w:rPr>
  </w:style>
  <w:style w:type="character" w:styleId="Pogrubienie">
    <w:name w:val="Strong"/>
    <w:basedOn w:val="Domylnaczcionkaakapitu"/>
    <w:uiPriority w:val="22"/>
    <w:qFormat/>
    <w:rsid w:val="008F79A0"/>
    <w:rPr>
      <w:b/>
      <w:bCs/>
    </w:rPr>
  </w:style>
  <w:style w:type="paragraph" w:styleId="Tekstprzypisukocowego">
    <w:name w:val="endnote text"/>
    <w:basedOn w:val="Normalny"/>
    <w:link w:val="TekstprzypisukocowegoZnak"/>
    <w:uiPriority w:val="99"/>
    <w:semiHidden/>
    <w:unhideWhenUsed/>
    <w:rsid w:val="00155091"/>
    <w:pPr>
      <w:spacing w:before="0" w:after="0"/>
    </w:pPr>
    <w:rPr>
      <w:sz w:val="20"/>
    </w:rPr>
  </w:style>
  <w:style w:type="character" w:customStyle="1" w:styleId="TekstprzypisukocowegoZnak">
    <w:name w:val="Tekst przypisu końcowego Znak"/>
    <w:basedOn w:val="Domylnaczcionkaakapitu"/>
    <w:link w:val="Tekstprzypisukocowego"/>
    <w:uiPriority w:val="99"/>
    <w:semiHidden/>
    <w:rsid w:val="00155091"/>
    <w:rPr>
      <w:rFonts w:ascii="Calibri" w:hAnsi="Calibri"/>
      <w:sz w:val="20"/>
    </w:rPr>
  </w:style>
  <w:style w:type="character" w:styleId="Odwoanieprzypisukocowego">
    <w:name w:val="endnote reference"/>
    <w:basedOn w:val="Domylnaczcionkaakapitu"/>
    <w:uiPriority w:val="99"/>
    <w:semiHidden/>
    <w:unhideWhenUsed/>
    <w:rsid w:val="00155091"/>
    <w:rPr>
      <w:vertAlign w:val="superscript"/>
    </w:rPr>
  </w:style>
  <w:style w:type="paragraph" w:styleId="Akapitzlist">
    <w:name w:val="List Paragraph"/>
    <w:basedOn w:val="Normalny"/>
    <w:link w:val="AkapitzlistZnak"/>
    <w:uiPriority w:val="34"/>
    <w:qFormat/>
    <w:rsid w:val="006A731E"/>
    <w:pPr>
      <w:ind w:left="720"/>
      <w:contextualSpacing/>
    </w:pPr>
  </w:style>
  <w:style w:type="character" w:customStyle="1" w:styleId="Nagwek1Znak">
    <w:name w:val="Nagłówek 1 Znak"/>
    <w:basedOn w:val="Domylnaczcionkaakapitu"/>
    <w:link w:val="Nagwek1"/>
    <w:uiPriority w:val="9"/>
    <w:rsid w:val="00C03C47"/>
    <w:rPr>
      <w:rFonts w:asciiTheme="majorHAnsi" w:eastAsiaTheme="majorEastAsia" w:hAnsiTheme="majorHAnsi" w:cstheme="majorBidi"/>
      <w:b/>
      <w:bCs/>
      <w:color w:val="365F91" w:themeColor="accent1" w:themeShade="BF"/>
      <w:sz w:val="28"/>
      <w:szCs w:val="28"/>
    </w:rPr>
  </w:style>
  <w:style w:type="paragraph" w:styleId="Tekstkomentarza">
    <w:name w:val="annotation text"/>
    <w:basedOn w:val="Normalny"/>
    <w:link w:val="TekstkomentarzaZnak"/>
    <w:uiPriority w:val="99"/>
    <w:semiHidden/>
    <w:unhideWhenUsed/>
    <w:rsid w:val="00D87F92"/>
    <w:pPr>
      <w:spacing w:before="0" w:beforeAutospacing="0" w:after="200" w:afterAutospacing="0"/>
      <w:jc w:val="left"/>
    </w:pPr>
    <w:rPr>
      <w:rFonts w:asciiTheme="minorHAnsi" w:eastAsiaTheme="minorHAnsi" w:hAnsiTheme="minorHAnsi" w:cstheme="minorBidi"/>
      <w:color w:val="auto"/>
      <w:sz w:val="20"/>
      <w:lang w:eastAsia="en-US"/>
    </w:rPr>
  </w:style>
  <w:style w:type="character" w:customStyle="1" w:styleId="TekstkomentarzaZnak">
    <w:name w:val="Tekst komentarza Znak"/>
    <w:basedOn w:val="Domylnaczcionkaakapitu"/>
    <w:link w:val="Tekstkomentarza"/>
    <w:uiPriority w:val="99"/>
    <w:semiHidden/>
    <w:rsid w:val="00D87F92"/>
    <w:rPr>
      <w:rFonts w:asciiTheme="minorHAnsi" w:eastAsiaTheme="minorHAnsi" w:hAnsiTheme="minorHAnsi" w:cstheme="minorBidi"/>
      <w:color w:val="auto"/>
      <w:sz w:val="20"/>
      <w:lang w:eastAsia="en-US"/>
    </w:rPr>
  </w:style>
  <w:style w:type="character" w:customStyle="1" w:styleId="AkapitzlistZnak">
    <w:name w:val="Akapit z listą Znak"/>
    <w:basedOn w:val="Domylnaczcionkaakapitu"/>
    <w:link w:val="Akapitzlist"/>
    <w:uiPriority w:val="34"/>
    <w:locked/>
    <w:rsid w:val="0099587E"/>
    <w:rPr>
      <w:rFonts w:ascii="Calibri" w:hAnsi="Calibri"/>
      <w:sz w:val="24"/>
    </w:rPr>
  </w:style>
  <w:style w:type="table" w:styleId="Tabela-Siatka">
    <w:name w:val="Table Grid"/>
    <w:basedOn w:val="Standardowy"/>
    <w:uiPriority w:val="59"/>
    <w:rsid w:val="001A566F"/>
    <w:pPr>
      <w:spacing w:after="0" w:line="240" w:lineRule="auto"/>
    </w:pPr>
    <w:rPr>
      <w:rFonts w:asciiTheme="minorHAnsi" w:eastAsiaTheme="minorHAnsi" w:hAnsiTheme="minorHAnsi" w:cstheme="minorBidi"/>
      <w:color w:val="auto"/>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woaniedokomentarza">
    <w:name w:val="annotation reference"/>
    <w:basedOn w:val="Domylnaczcionkaakapitu"/>
    <w:uiPriority w:val="99"/>
    <w:semiHidden/>
    <w:unhideWhenUsed/>
    <w:rsid w:val="00C24432"/>
    <w:rPr>
      <w:sz w:val="16"/>
      <w:szCs w:val="16"/>
    </w:rPr>
  </w:style>
  <w:style w:type="paragraph" w:styleId="Tematkomentarza">
    <w:name w:val="annotation subject"/>
    <w:basedOn w:val="Tekstkomentarza"/>
    <w:next w:val="Tekstkomentarza"/>
    <w:link w:val="TematkomentarzaZnak"/>
    <w:uiPriority w:val="99"/>
    <w:semiHidden/>
    <w:unhideWhenUsed/>
    <w:rsid w:val="00C24432"/>
    <w:pPr>
      <w:spacing w:before="100" w:beforeAutospacing="1" w:after="100" w:afterAutospacing="1"/>
      <w:jc w:val="both"/>
    </w:pPr>
    <w:rPr>
      <w:rFonts w:ascii="Calibri" w:eastAsia="Times New Roman" w:hAnsi="Calibri" w:cs="Times New Roman"/>
      <w:b/>
      <w:bCs/>
      <w:color w:val="000000"/>
      <w:lang w:eastAsia="pl-PL"/>
    </w:rPr>
  </w:style>
  <w:style w:type="character" w:customStyle="1" w:styleId="TematkomentarzaZnak">
    <w:name w:val="Temat komentarza Znak"/>
    <w:basedOn w:val="TekstkomentarzaZnak"/>
    <w:link w:val="Tematkomentarza"/>
    <w:uiPriority w:val="99"/>
    <w:semiHidden/>
    <w:rsid w:val="00C24432"/>
    <w:rPr>
      <w:rFonts w:ascii="Calibri" w:eastAsiaTheme="minorHAnsi" w:hAnsi="Calibri" w:cstheme="minorBidi"/>
      <w:b/>
      <w:bCs/>
      <w:color w:val="auto"/>
      <w:sz w:val="20"/>
      <w:lang w:eastAsia="en-US"/>
    </w:rPr>
  </w:style>
  <w:style w:type="paragraph" w:styleId="Nagwek">
    <w:name w:val="header"/>
    <w:basedOn w:val="Normalny"/>
    <w:link w:val="NagwekZnak"/>
    <w:uiPriority w:val="99"/>
    <w:unhideWhenUsed/>
    <w:rsid w:val="005F3E83"/>
    <w:pPr>
      <w:tabs>
        <w:tab w:val="center" w:pos="4536"/>
        <w:tab w:val="right" w:pos="9072"/>
      </w:tabs>
      <w:spacing w:before="0" w:after="0"/>
    </w:pPr>
  </w:style>
  <w:style w:type="character" w:customStyle="1" w:styleId="NagwekZnak">
    <w:name w:val="Nagłówek Znak"/>
    <w:basedOn w:val="Domylnaczcionkaakapitu"/>
    <w:link w:val="Nagwek"/>
    <w:uiPriority w:val="99"/>
    <w:rsid w:val="005F3E83"/>
    <w:rPr>
      <w:rFonts w:ascii="Calibri" w:hAnsi="Calibr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260316">
      <w:bodyDiv w:val="1"/>
      <w:marLeft w:val="0"/>
      <w:marRight w:val="0"/>
      <w:marTop w:val="0"/>
      <w:marBottom w:val="0"/>
      <w:divBdr>
        <w:top w:val="none" w:sz="0" w:space="0" w:color="auto"/>
        <w:left w:val="none" w:sz="0" w:space="0" w:color="auto"/>
        <w:bottom w:val="none" w:sz="0" w:space="0" w:color="auto"/>
        <w:right w:val="none" w:sz="0" w:space="0" w:color="auto"/>
      </w:divBdr>
    </w:div>
    <w:div w:id="181435062">
      <w:bodyDiv w:val="1"/>
      <w:marLeft w:val="0"/>
      <w:marRight w:val="0"/>
      <w:marTop w:val="0"/>
      <w:marBottom w:val="0"/>
      <w:divBdr>
        <w:top w:val="none" w:sz="0" w:space="0" w:color="auto"/>
        <w:left w:val="none" w:sz="0" w:space="0" w:color="auto"/>
        <w:bottom w:val="none" w:sz="0" w:space="0" w:color="auto"/>
        <w:right w:val="none" w:sz="0" w:space="0" w:color="auto"/>
      </w:divBdr>
    </w:div>
    <w:div w:id="243077753">
      <w:bodyDiv w:val="1"/>
      <w:marLeft w:val="0"/>
      <w:marRight w:val="0"/>
      <w:marTop w:val="0"/>
      <w:marBottom w:val="0"/>
      <w:divBdr>
        <w:top w:val="none" w:sz="0" w:space="0" w:color="auto"/>
        <w:left w:val="none" w:sz="0" w:space="0" w:color="auto"/>
        <w:bottom w:val="none" w:sz="0" w:space="0" w:color="auto"/>
        <w:right w:val="none" w:sz="0" w:space="0" w:color="auto"/>
      </w:divBdr>
    </w:div>
    <w:div w:id="258105010">
      <w:bodyDiv w:val="1"/>
      <w:marLeft w:val="0"/>
      <w:marRight w:val="0"/>
      <w:marTop w:val="0"/>
      <w:marBottom w:val="0"/>
      <w:divBdr>
        <w:top w:val="none" w:sz="0" w:space="0" w:color="auto"/>
        <w:left w:val="none" w:sz="0" w:space="0" w:color="auto"/>
        <w:bottom w:val="none" w:sz="0" w:space="0" w:color="auto"/>
        <w:right w:val="none" w:sz="0" w:space="0" w:color="auto"/>
      </w:divBdr>
    </w:div>
    <w:div w:id="261644523">
      <w:bodyDiv w:val="1"/>
      <w:marLeft w:val="0"/>
      <w:marRight w:val="0"/>
      <w:marTop w:val="0"/>
      <w:marBottom w:val="0"/>
      <w:divBdr>
        <w:top w:val="none" w:sz="0" w:space="0" w:color="auto"/>
        <w:left w:val="none" w:sz="0" w:space="0" w:color="auto"/>
        <w:bottom w:val="none" w:sz="0" w:space="0" w:color="auto"/>
        <w:right w:val="none" w:sz="0" w:space="0" w:color="auto"/>
      </w:divBdr>
    </w:div>
    <w:div w:id="270360099">
      <w:bodyDiv w:val="1"/>
      <w:marLeft w:val="0"/>
      <w:marRight w:val="0"/>
      <w:marTop w:val="0"/>
      <w:marBottom w:val="0"/>
      <w:divBdr>
        <w:top w:val="none" w:sz="0" w:space="0" w:color="auto"/>
        <w:left w:val="none" w:sz="0" w:space="0" w:color="auto"/>
        <w:bottom w:val="none" w:sz="0" w:space="0" w:color="auto"/>
        <w:right w:val="none" w:sz="0" w:space="0" w:color="auto"/>
      </w:divBdr>
    </w:div>
    <w:div w:id="282349064">
      <w:bodyDiv w:val="1"/>
      <w:marLeft w:val="0"/>
      <w:marRight w:val="0"/>
      <w:marTop w:val="0"/>
      <w:marBottom w:val="0"/>
      <w:divBdr>
        <w:top w:val="none" w:sz="0" w:space="0" w:color="auto"/>
        <w:left w:val="none" w:sz="0" w:space="0" w:color="auto"/>
        <w:bottom w:val="none" w:sz="0" w:space="0" w:color="auto"/>
        <w:right w:val="none" w:sz="0" w:space="0" w:color="auto"/>
      </w:divBdr>
    </w:div>
    <w:div w:id="570844895">
      <w:bodyDiv w:val="1"/>
      <w:marLeft w:val="0"/>
      <w:marRight w:val="0"/>
      <w:marTop w:val="0"/>
      <w:marBottom w:val="0"/>
      <w:divBdr>
        <w:top w:val="none" w:sz="0" w:space="0" w:color="auto"/>
        <w:left w:val="none" w:sz="0" w:space="0" w:color="auto"/>
        <w:bottom w:val="none" w:sz="0" w:space="0" w:color="auto"/>
        <w:right w:val="none" w:sz="0" w:space="0" w:color="auto"/>
      </w:divBdr>
    </w:div>
    <w:div w:id="602491180">
      <w:bodyDiv w:val="1"/>
      <w:marLeft w:val="0"/>
      <w:marRight w:val="0"/>
      <w:marTop w:val="0"/>
      <w:marBottom w:val="0"/>
      <w:divBdr>
        <w:top w:val="none" w:sz="0" w:space="0" w:color="auto"/>
        <w:left w:val="none" w:sz="0" w:space="0" w:color="auto"/>
        <w:bottom w:val="none" w:sz="0" w:space="0" w:color="auto"/>
        <w:right w:val="none" w:sz="0" w:space="0" w:color="auto"/>
      </w:divBdr>
    </w:div>
    <w:div w:id="607154903">
      <w:bodyDiv w:val="1"/>
      <w:marLeft w:val="0"/>
      <w:marRight w:val="0"/>
      <w:marTop w:val="0"/>
      <w:marBottom w:val="0"/>
      <w:divBdr>
        <w:top w:val="none" w:sz="0" w:space="0" w:color="auto"/>
        <w:left w:val="none" w:sz="0" w:space="0" w:color="auto"/>
        <w:bottom w:val="none" w:sz="0" w:space="0" w:color="auto"/>
        <w:right w:val="none" w:sz="0" w:space="0" w:color="auto"/>
      </w:divBdr>
    </w:div>
    <w:div w:id="639266820">
      <w:bodyDiv w:val="1"/>
      <w:marLeft w:val="0"/>
      <w:marRight w:val="0"/>
      <w:marTop w:val="0"/>
      <w:marBottom w:val="0"/>
      <w:divBdr>
        <w:top w:val="none" w:sz="0" w:space="0" w:color="auto"/>
        <w:left w:val="none" w:sz="0" w:space="0" w:color="auto"/>
        <w:bottom w:val="none" w:sz="0" w:space="0" w:color="auto"/>
        <w:right w:val="none" w:sz="0" w:space="0" w:color="auto"/>
      </w:divBdr>
    </w:div>
    <w:div w:id="655453216">
      <w:bodyDiv w:val="1"/>
      <w:marLeft w:val="0"/>
      <w:marRight w:val="0"/>
      <w:marTop w:val="0"/>
      <w:marBottom w:val="0"/>
      <w:divBdr>
        <w:top w:val="none" w:sz="0" w:space="0" w:color="auto"/>
        <w:left w:val="none" w:sz="0" w:space="0" w:color="auto"/>
        <w:bottom w:val="none" w:sz="0" w:space="0" w:color="auto"/>
        <w:right w:val="none" w:sz="0" w:space="0" w:color="auto"/>
      </w:divBdr>
    </w:div>
    <w:div w:id="771321279">
      <w:bodyDiv w:val="1"/>
      <w:marLeft w:val="0"/>
      <w:marRight w:val="0"/>
      <w:marTop w:val="0"/>
      <w:marBottom w:val="0"/>
      <w:divBdr>
        <w:top w:val="none" w:sz="0" w:space="0" w:color="auto"/>
        <w:left w:val="none" w:sz="0" w:space="0" w:color="auto"/>
        <w:bottom w:val="none" w:sz="0" w:space="0" w:color="auto"/>
        <w:right w:val="none" w:sz="0" w:space="0" w:color="auto"/>
      </w:divBdr>
    </w:div>
    <w:div w:id="962155729">
      <w:bodyDiv w:val="1"/>
      <w:marLeft w:val="0"/>
      <w:marRight w:val="0"/>
      <w:marTop w:val="0"/>
      <w:marBottom w:val="0"/>
      <w:divBdr>
        <w:top w:val="none" w:sz="0" w:space="0" w:color="auto"/>
        <w:left w:val="none" w:sz="0" w:space="0" w:color="auto"/>
        <w:bottom w:val="none" w:sz="0" w:space="0" w:color="auto"/>
        <w:right w:val="none" w:sz="0" w:space="0" w:color="auto"/>
      </w:divBdr>
    </w:div>
    <w:div w:id="978605431">
      <w:bodyDiv w:val="1"/>
      <w:marLeft w:val="0"/>
      <w:marRight w:val="0"/>
      <w:marTop w:val="0"/>
      <w:marBottom w:val="0"/>
      <w:divBdr>
        <w:top w:val="none" w:sz="0" w:space="0" w:color="auto"/>
        <w:left w:val="none" w:sz="0" w:space="0" w:color="auto"/>
        <w:bottom w:val="none" w:sz="0" w:space="0" w:color="auto"/>
        <w:right w:val="none" w:sz="0" w:space="0" w:color="auto"/>
      </w:divBdr>
    </w:div>
    <w:div w:id="1055396360">
      <w:bodyDiv w:val="1"/>
      <w:marLeft w:val="0"/>
      <w:marRight w:val="0"/>
      <w:marTop w:val="0"/>
      <w:marBottom w:val="0"/>
      <w:divBdr>
        <w:top w:val="none" w:sz="0" w:space="0" w:color="auto"/>
        <w:left w:val="none" w:sz="0" w:space="0" w:color="auto"/>
        <w:bottom w:val="none" w:sz="0" w:space="0" w:color="auto"/>
        <w:right w:val="none" w:sz="0" w:space="0" w:color="auto"/>
      </w:divBdr>
    </w:div>
    <w:div w:id="1093623728">
      <w:bodyDiv w:val="1"/>
      <w:marLeft w:val="0"/>
      <w:marRight w:val="0"/>
      <w:marTop w:val="0"/>
      <w:marBottom w:val="0"/>
      <w:divBdr>
        <w:top w:val="none" w:sz="0" w:space="0" w:color="auto"/>
        <w:left w:val="none" w:sz="0" w:space="0" w:color="auto"/>
        <w:bottom w:val="none" w:sz="0" w:space="0" w:color="auto"/>
        <w:right w:val="none" w:sz="0" w:space="0" w:color="auto"/>
      </w:divBdr>
      <w:divsChild>
        <w:div w:id="1416434734">
          <w:marLeft w:val="0"/>
          <w:marRight w:val="0"/>
          <w:marTop w:val="0"/>
          <w:marBottom w:val="0"/>
          <w:divBdr>
            <w:top w:val="none" w:sz="0" w:space="0" w:color="auto"/>
            <w:left w:val="none" w:sz="0" w:space="0" w:color="auto"/>
            <w:bottom w:val="none" w:sz="0" w:space="0" w:color="auto"/>
            <w:right w:val="none" w:sz="0" w:space="0" w:color="auto"/>
          </w:divBdr>
        </w:div>
      </w:divsChild>
    </w:div>
    <w:div w:id="1288008538">
      <w:bodyDiv w:val="1"/>
      <w:marLeft w:val="0"/>
      <w:marRight w:val="0"/>
      <w:marTop w:val="0"/>
      <w:marBottom w:val="0"/>
      <w:divBdr>
        <w:top w:val="none" w:sz="0" w:space="0" w:color="auto"/>
        <w:left w:val="none" w:sz="0" w:space="0" w:color="auto"/>
        <w:bottom w:val="none" w:sz="0" w:space="0" w:color="auto"/>
        <w:right w:val="none" w:sz="0" w:space="0" w:color="auto"/>
      </w:divBdr>
    </w:div>
    <w:div w:id="1357580538">
      <w:bodyDiv w:val="1"/>
      <w:marLeft w:val="0"/>
      <w:marRight w:val="0"/>
      <w:marTop w:val="0"/>
      <w:marBottom w:val="0"/>
      <w:divBdr>
        <w:top w:val="none" w:sz="0" w:space="0" w:color="auto"/>
        <w:left w:val="none" w:sz="0" w:space="0" w:color="auto"/>
        <w:bottom w:val="none" w:sz="0" w:space="0" w:color="auto"/>
        <w:right w:val="none" w:sz="0" w:space="0" w:color="auto"/>
      </w:divBdr>
    </w:div>
    <w:div w:id="1490974097">
      <w:bodyDiv w:val="1"/>
      <w:marLeft w:val="0"/>
      <w:marRight w:val="0"/>
      <w:marTop w:val="0"/>
      <w:marBottom w:val="0"/>
      <w:divBdr>
        <w:top w:val="none" w:sz="0" w:space="0" w:color="auto"/>
        <w:left w:val="none" w:sz="0" w:space="0" w:color="auto"/>
        <w:bottom w:val="none" w:sz="0" w:space="0" w:color="auto"/>
        <w:right w:val="none" w:sz="0" w:space="0" w:color="auto"/>
      </w:divBdr>
    </w:div>
    <w:div w:id="1620333280">
      <w:bodyDiv w:val="1"/>
      <w:marLeft w:val="0"/>
      <w:marRight w:val="0"/>
      <w:marTop w:val="0"/>
      <w:marBottom w:val="0"/>
      <w:divBdr>
        <w:top w:val="none" w:sz="0" w:space="0" w:color="auto"/>
        <w:left w:val="none" w:sz="0" w:space="0" w:color="auto"/>
        <w:bottom w:val="none" w:sz="0" w:space="0" w:color="auto"/>
        <w:right w:val="none" w:sz="0" w:space="0" w:color="auto"/>
      </w:divBdr>
    </w:div>
    <w:div w:id="1800802241">
      <w:bodyDiv w:val="1"/>
      <w:marLeft w:val="0"/>
      <w:marRight w:val="0"/>
      <w:marTop w:val="0"/>
      <w:marBottom w:val="0"/>
      <w:divBdr>
        <w:top w:val="none" w:sz="0" w:space="0" w:color="auto"/>
        <w:left w:val="none" w:sz="0" w:space="0" w:color="auto"/>
        <w:bottom w:val="none" w:sz="0" w:space="0" w:color="auto"/>
        <w:right w:val="none" w:sz="0" w:space="0" w:color="auto"/>
      </w:divBdr>
    </w:div>
    <w:div w:id="1887642416">
      <w:bodyDiv w:val="1"/>
      <w:marLeft w:val="0"/>
      <w:marRight w:val="0"/>
      <w:marTop w:val="0"/>
      <w:marBottom w:val="0"/>
      <w:divBdr>
        <w:top w:val="none" w:sz="0" w:space="0" w:color="auto"/>
        <w:left w:val="none" w:sz="0" w:space="0" w:color="auto"/>
        <w:bottom w:val="none" w:sz="0" w:space="0" w:color="auto"/>
        <w:right w:val="none" w:sz="0" w:space="0" w:color="auto"/>
      </w:divBdr>
    </w:div>
    <w:div w:id="1907833889">
      <w:bodyDiv w:val="1"/>
      <w:marLeft w:val="0"/>
      <w:marRight w:val="0"/>
      <w:marTop w:val="0"/>
      <w:marBottom w:val="0"/>
      <w:divBdr>
        <w:top w:val="none" w:sz="0" w:space="0" w:color="auto"/>
        <w:left w:val="none" w:sz="0" w:space="0" w:color="auto"/>
        <w:bottom w:val="none" w:sz="0" w:space="0" w:color="auto"/>
        <w:right w:val="none" w:sz="0" w:space="0" w:color="auto"/>
      </w:divBdr>
    </w:div>
    <w:div w:id="1939747604">
      <w:bodyDiv w:val="1"/>
      <w:marLeft w:val="0"/>
      <w:marRight w:val="0"/>
      <w:marTop w:val="0"/>
      <w:marBottom w:val="0"/>
      <w:divBdr>
        <w:top w:val="none" w:sz="0" w:space="0" w:color="auto"/>
        <w:left w:val="none" w:sz="0" w:space="0" w:color="auto"/>
        <w:bottom w:val="none" w:sz="0" w:space="0" w:color="auto"/>
        <w:right w:val="none" w:sz="0" w:space="0" w:color="auto"/>
      </w:divBdr>
    </w:div>
    <w:div w:id="20557639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g"/></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6C702-B1AD-4905-AEE0-56DFCB92A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4397</TotalTime>
  <Pages>1</Pages>
  <Words>386</Words>
  <Characters>2320</Characters>
  <Application>Microsoft Office Word</Application>
  <DocSecurity>0</DocSecurity>
  <Lines>19</Lines>
  <Paragraphs>5</Paragraphs>
  <ScaleCrop>false</ScaleCrop>
  <HeadingPairs>
    <vt:vector size="2" baseType="variant">
      <vt:variant>
        <vt:lpstr>Tytuł</vt:lpstr>
      </vt:variant>
      <vt:variant>
        <vt:i4>1</vt:i4>
      </vt:variant>
    </vt:vector>
  </HeadingPairs>
  <TitlesOfParts>
    <vt:vector size="1" baseType="lpstr">
      <vt:lpstr/>
    </vt:vector>
  </TitlesOfParts>
  <Company>ZUS</Company>
  <LinksUpToDate>false</LinksUpToDate>
  <CharactersWithSpaces>2701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Kopczyńska, Beata</dc:creator>
  <cp:lastModifiedBy>Michałek, Krystyna</cp:lastModifiedBy>
  <cp:revision>919</cp:revision>
  <cp:lastPrinted>2021-07-30T08:15:00Z</cp:lastPrinted>
  <dcterms:created xsi:type="dcterms:W3CDTF">2021-02-01T07:49:00Z</dcterms:created>
  <dcterms:modified xsi:type="dcterms:W3CDTF">2021-07-30T12:42:00Z</dcterms:modified>
</cp:coreProperties>
</file>