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6E" w:rsidRDefault="00F20E6E" w:rsidP="00F20E6E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p w:rsidR="00506F1D" w:rsidRPr="00506F1D" w:rsidRDefault="00506F1D" w:rsidP="00506F1D">
      <w:pPr>
        <w:pStyle w:val="Nagwek4"/>
        <w:jc w:val="center"/>
        <w:rPr>
          <w:rFonts w:ascii="Arial" w:eastAsia="Times New Roman" w:hAnsi="Arial" w:cs="Arial"/>
          <w:b/>
          <w:bCs/>
          <w:i w:val="0"/>
          <w:iCs w:val="0"/>
          <w:color w:val="auto"/>
          <w:sz w:val="32"/>
          <w:szCs w:val="32"/>
          <w:lang w:eastAsia="pl-PL"/>
        </w:rPr>
      </w:pPr>
      <w:r w:rsidRPr="00506F1D">
        <w:rPr>
          <w:rFonts w:ascii="Arial" w:eastAsiaTheme="minorHAnsi" w:hAnsi="Arial" w:cs="Arial"/>
          <w:noProof/>
          <w:color w:val="auto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hyperlink r:id="rId6" w:tooltip="Ubezpieczenie NNW dzieci rolników" w:history="1">
        <w:r w:rsidRPr="00506F1D">
          <w:rPr>
            <w:rFonts w:ascii="Arial" w:eastAsia="Times New Roman" w:hAnsi="Arial" w:cs="Arial"/>
            <w:b/>
            <w:bCs/>
            <w:i w:val="0"/>
            <w:iCs w:val="0"/>
            <w:color w:val="auto"/>
            <w:sz w:val="32"/>
            <w:szCs w:val="32"/>
            <w:lang w:eastAsia="pl-PL"/>
          </w:rPr>
          <w:t>Ubezpieczenie NNW dzieci rolników</w:t>
        </w:r>
      </w:hyperlink>
    </w:p>
    <w:p w:rsidR="00F20E6E" w:rsidRPr="00F20E6E" w:rsidRDefault="00F20E6E" w:rsidP="00F20E6E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p w:rsidR="003B71CC" w:rsidRPr="003B71CC" w:rsidRDefault="003B71CC" w:rsidP="003B71CC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AE0EA5" w:rsidRPr="00AE0EA5" w:rsidRDefault="00AE0EA5" w:rsidP="00AE0EA5">
      <w:pPr>
        <w:spacing w:before="100" w:beforeAutospacing="1" w:after="100" w:afterAutospacing="1" w:line="276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GoBack"/>
      <w:bookmarkEnd w:id="0"/>
    </w:p>
    <w:p w:rsidR="00506F1D" w:rsidRPr="00506F1D" w:rsidRDefault="00506F1D" w:rsidP="00506F1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06F1D">
        <w:rPr>
          <w:rFonts w:ascii="Arial" w:eastAsia="Times New Roman" w:hAnsi="Arial" w:cs="Arial"/>
          <w:b/>
          <w:bCs/>
          <w:lang w:eastAsia="pl-PL"/>
        </w:rPr>
        <w:t>Kasa informuje, że Zarząd Funduszu Składkowego Ubezpieczenia Społecznego Rolników zawarł z Pocztowym Towarzystwem Ubezpieczeń Wzajemnych umowę grupowego ubezpieczenia od następstw nieszczęśliwych wypadków i chorób dzieci osób objętych społecznym ubezpieczeniem rolników w pełnym zakresie.</w:t>
      </w:r>
    </w:p>
    <w:p w:rsidR="00506F1D" w:rsidRPr="00506F1D" w:rsidRDefault="00506F1D" w:rsidP="00506F1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06F1D">
        <w:rPr>
          <w:rFonts w:ascii="Arial" w:eastAsia="Times New Roman" w:hAnsi="Arial" w:cs="Arial"/>
          <w:lang w:eastAsia="pl-PL"/>
        </w:rPr>
        <w:t>Umowa obowiązuje od 01 stycznia 2022 r. do 31 grudnia 2022 r. i jest finansowana przez Fundusz Składkowy Ubezpieczenia Społecznego Rolników.</w:t>
      </w:r>
    </w:p>
    <w:p w:rsidR="00506F1D" w:rsidRPr="00506F1D" w:rsidRDefault="00506F1D" w:rsidP="00506F1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06F1D">
        <w:rPr>
          <w:rFonts w:ascii="Arial" w:eastAsia="Times New Roman" w:hAnsi="Arial" w:cs="Arial"/>
          <w:lang w:eastAsia="pl-PL"/>
        </w:rPr>
        <w:t xml:space="preserve">Grupowe ubezpieczenie NNW obejmuje dzieci rolników do ukończenia 16. roku życia pozostające we wspólnym gospodarstwie domowym z rodzicami lub opiekunami prawnymi, </w:t>
      </w:r>
      <w:r>
        <w:rPr>
          <w:rFonts w:ascii="Arial" w:eastAsia="Times New Roman" w:hAnsi="Arial" w:cs="Arial"/>
          <w:lang w:eastAsia="pl-PL"/>
        </w:rPr>
        <w:br/>
      </w:r>
      <w:r w:rsidRPr="00506F1D">
        <w:rPr>
          <w:rFonts w:ascii="Arial" w:eastAsia="Times New Roman" w:hAnsi="Arial" w:cs="Arial"/>
          <w:lang w:eastAsia="pl-PL"/>
        </w:rPr>
        <w:t>z których przynajmniej jedno podlega ubezpieczeniu społecznemu rolników w pełnym zakresie.</w:t>
      </w:r>
    </w:p>
    <w:p w:rsidR="00506F1D" w:rsidRPr="00506F1D" w:rsidRDefault="00506F1D" w:rsidP="00506F1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06F1D">
        <w:rPr>
          <w:rFonts w:ascii="Arial" w:eastAsia="Times New Roman" w:hAnsi="Arial" w:cs="Arial"/>
          <w:lang w:eastAsia="pl-PL"/>
        </w:rPr>
        <w:t>Potwierdzeniem ubezpieczenia jest zaświadczenie wystawione przez KRUS, informujące, że rodzic lub opiekun prawny dziecka jest objęty ubezpieczeniem społecznym rolników w pełnym zakresie (ubezpieczeniem emerytalno-rentowym oraz ubezpieczeniem wypadkowym, chorobowym i macierzyńskim) w Kasie Rolniczego Ubezpieczenia Społecznego lub był objęty tym ubezpieczeniem w okresie polisowym.</w:t>
      </w:r>
    </w:p>
    <w:p w:rsidR="00506F1D" w:rsidRPr="00506F1D" w:rsidRDefault="00506F1D" w:rsidP="00506F1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06F1D">
        <w:rPr>
          <w:rFonts w:ascii="Arial" w:eastAsia="Times New Roman" w:hAnsi="Arial" w:cs="Arial"/>
          <w:lang w:eastAsia="pl-PL"/>
        </w:rPr>
        <w:t>Zgłaszania szkód do Ubezpieczyciela można dokonywać:</w:t>
      </w:r>
    </w:p>
    <w:p w:rsidR="00506F1D" w:rsidRPr="00506F1D" w:rsidRDefault="00506F1D" w:rsidP="00506F1D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06F1D">
        <w:rPr>
          <w:rFonts w:ascii="Arial" w:eastAsia="Times New Roman" w:hAnsi="Arial" w:cs="Arial"/>
          <w:lang w:eastAsia="pl-PL"/>
        </w:rPr>
        <w:t>drogą elektroniczną pod adresem e-mail: zgloszenia.krus@ubezpieczeniapocztowe.pl lub</w:t>
      </w:r>
    </w:p>
    <w:p w:rsidR="00506F1D" w:rsidRPr="00506F1D" w:rsidRDefault="00506F1D" w:rsidP="00506F1D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06F1D">
        <w:rPr>
          <w:rFonts w:ascii="Arial" w:eastAsia="Times New Roman" w:hAnsi="Arial" w:cs="Arial"/>
          <w:lang w:eastAsia="pl-PL"/>
        </w:rPr>
        <w:t>listem poleconym na adres: Pocztowe Towarzystwo Ubezpieczeń Wzajemnych, ul. Graniczna 17, 26-604 Radom, przesyłając do Ubezpieczyciela wypełniony Formularz Zgłoszenia wraz z kompletną dokumentacją, zgodnie z wykazem dokumentów, wskazanym w formularzu w części „Informacje dla zgłaszającego roszczenie”.</w:t>
      </w:r>
    </w:p>
    <w:p w:rsidR="00506F1D" w:rsidRPr="00506F1D" w:rsidRDefault="00506F1D" w:rsidP="00506F1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06F1D">
        <w:rPr>
          <w:rFonts w:ascii="Arial" w:eastAsia="Times New Roman" w:hAnsi="Arial" w:cs="Arial"/>
          <w:lang w:eastAsia="pl-PL"/>
        </w:rPr>
        <w:t>Pomoc w wypełnieniu Formularza można uzyskać kontaktując się z Infolinią Pocztowego Towarzystwa Ubezpieczeń Wzajemnych pod numerem telefonu: 48 370 43 21 (pon.- pt. od 8.00 do 18.00).</w:t>
      </w:r>
    </w:p>
    <w:p w:rsidR="00506F1D" w:rsidRPr="00506F1D" w:rsidRDefault="00506F1D" w:rsidP="00506F1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06F1D">
        <w:rPr>
          <w:rFonts w:ascii="Arial" w:eastAsia="Times New Roman" w:hAnsi="Arial" w:cs="Arial"/>
          <w:lang w:eastAsia="pl-PL"/>
        </w:rPr>
        <w:lastRenderedPageBreak/>
        <w:t xml:space="preserve">Źródło: </w:t>
      </w:r>
      <w:hyperlink r:id="rId7" w:tgtFrame="_blank" w:history="1">
        <w:r w:rsidRPr="00506F1D">
          <w:rPr>
            <w:rFonts w:ascii="Arial" w:eastAsia="Times New Roman" w:hAnsi="Arial" w:cs="Arial"/>
            <w:color w:val="0000FF"/>
            <w:lang w:eastAsia="pl-PL"/>
          </w:rPr>
          <w:t>https://www.fsusr.gov.pl/aktualnosci/artykul/nazwa/ubezpieczenie-nnw-dzieci-rolnikow-3.html</w:t>
        </w:r>
      </w:hyperlink>
      <w:r w:rsidRPr="00506F1D">
        <w:rPr>
          <w:rFonts w:ascii="Arial" w:eastAsia="Times New Roman" w:hAnsi="Arial" w:cs="Arial"/>
          <w:lang w:eastAsia="pl-PL"/>
        </w:rPr>
        <w:t>  </w:t>
      </w:r>
    </w:p>
    <w:p w:rsidR="003B71CC" w:rsidRP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B76EB" w:rsidRPr="003B76EB" w:rsidRDefault="003B76EB" w:rsidP="003B76EB">
      <w:pPr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p w:rsidR="00407B17" w:rsidRDefault="00407B17"/>
    <w:sectPr w:rsidR="00407B17" w:rsidSect="00E82E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4BB9"/>
    <w:multiLevelType w:val="multilevel"/>
    <w:tmpl w:val="83D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3475C5"/>
    <w:rsid w:val="003A7CB8"/>
    <w:rsid w:val="003B71CC"/>
    <w:rsid w:val="003B76EB"/>
    <w:rsid w:val="00407B17"/>
    <w:rsid w:val="00475006"/>
    <w:rsid w:val="00506F1D"/>
    <w:rsid w:val="00543099"/>
    <w:rsid w:val="006C3788"/>
    <w:rsid w:val="00AE0EA5"/>
    <w:rsid w:val="00E82EAE"/>
    <w:rsid w:val="00EA7C93"/>
    <w:rsid w:val="00F2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35000D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E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6F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E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6F1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susr.gov.pl/aktualnosci/artykul/nazwa/ubezpieczenie-nnw-dzieci-rolnikow-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us.gov.pl/artykul/ubezpieczenie-nnw-dzieci-rolniko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9</cp:revision>
  <dcterms:created xsi:type="dcterms:W3CDTF">2021-10-26T09:42:00Z</dcterms:created>
  <dcterms:modified xsi:type="dcterms:W3CDTF">2022-02-15T08:58:00Z</dcterms:modified>
</cp:coreProperties>
</file>