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6D47D0" w:rsidRDefault="00F46540" w:rsidP="00CC5452">
      <w:pPr>
        <w:pStyle w:val="Jednostka"/>
        <w:jc w:val="right"/>
        <w:rPr>
          <w:rFonts w:ascii="Arial" w:hAnsi="Arial" w:cs="Arial"/>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C36799">
        <w:rPr>
          <w:color w:val="000000"/>
        </w:rPr>
        <w:t>22</w:t>
      </w:r>
      <w:r w:rsidR="00CC5452">
        <w:rPr>
          <w:color w:val="000000"/>
        </w:rPr>
        <w:t xml:space="preserve"> </w:t>
      </w:r>
      <w:r w:rsidR="00AD0AF3">
        <w:rPr>
          <w:color w:val="000000"/>
        </w:rPr>
        <w:t xml:space="preserve">lutego </w:t>
      </w:r>
      <w:r w:rsidR="006F7F93">
        <w:rPr>
          <w:color w:val="000000"/>
        </w:rPr>
        <w:t>2022</w:t>
      </w:r>
      <w:r>
        <w:rPr>
          <w:color w:val="000000"/>
        </w:rPr>
        <w:t xml:space="preserve"> r.</w:t>
      </w:r>
    </w:p>
    <w:p w:rsidR="002B4B49" w:rsidRPr="006D47D0" w:rsidRDefault="002B4B49">
      <w:pPr>
        <w:pStyle w:val="Jednostka"/>
        <w:rPr>
          <w:rFonts w:ascii="Arial" w:hAnsi="Arial" w:cs="Arial"/>
          <w:b/>
          <w:sz w:val="28"/>
        </w:rPr>
      </w:pPr>
    </w:p>
    <w:p w:rsidR="002B4B49" w:rsidRPr="00856301" w:rsidRDefault="00F46540">
      <w:pPr>
        <w:pStyle w:val="Jednostka"/>
        <w:rPr>
          <w:rFonts w:asciiTheme="minorHAnsi" w:hAnsiTheme="minorHAnsi" w:cstheme="minorHAnsi"/>
          <w:b/>
          <w:sz w:val="24"/>
        </w:rPr>
      </w:pPr>
      <w:r w:rsidRPr="00856301">
        <w:rPr>
          <w:rFonts w:asciiTheme="minorHAnsi" w:hAnsiTheme="minorHAnsi" w:cstheme="minorHAnsi"/>
        </w:rPr>
        <w:t>Informacja prasowa</w:t>
      </w:r>
    </w:p>
    <w:p w:rsidR="00B776CD" w:rsidRPr="00C80485" w:rsidRDefault="00B776CD" w:rsidP="00A8675C">
      <w:pPr>
        <w:spacing w:before="0" w:beforeAutospacing="0" w:after="0" w:afterAutospacing="0"/>
        <w:rPr>
          <w:rFonts w:asciiTheme="minorHAnsi" w:hAnsiTheme="minorHAnsi" w:cstheme="minorHAnsi"/>
          <w:b/>
          <w:bCs/>
          <w:color w:val="auto"/>
          <w:sz w:val="22"/>
          <w:szCs w:val="22"/>
        </w:rPr>
      </w:pPr>
    </w:p>
    <w:p w:rsidR="002A1F67" w:rsidRPr="004C15AA" w:rsidRDefault="00BE5F98" w:rsidP="006C2F76">
      <w:pPr>
        <w:pStyle w:val="NormalnyWeb"/>
        <w:spacing w:before="0" w:beforeAutospacing="0" w:after="0" w:afterAutospacing="0"/>
        <w:rPr>
          <w:rFonts w:asciiTheme="minorHAnsi" w:eastAsia="Times New Roman" w:hAnsiTheme="minorHAnsi" w:cstheme="minorHAnsi"/>
          <w:b/>
          <w:bCs/>
          <w:color w:val="000000"/>
        </w:rPr>
      </w:pPr>
      <w:r w:rsidRPr="004C15AA">
        <w:rPr>
          <w:rFonts w:asciiTheme="minorHAnsi" w:eastAsia="Times New Roman" w:hAnsiTheme="minorHAnsi" w:cstheme="minorHAnsi"/>
          <w:b/>
          <w:bCs/>
          <w:color w:val="000000"/>
        </w:rPr>
        <w:t>Dorabiałeś do emerytury lub renty? Rozlicz się z ZUS</w:t>
      </w:r>
    </w:p>
    <w:p w:rsidR="00BE5F98" w:rsidRPr="004C15AA" w:rsidRDefault="00BE5F98" w:rsidP="006C2F76">
      <w:pPr>
        <w:pStyle w:val="NormalnyWeb"/>
        <w:spacing w:before="0" w:beforeAutospacing="0" w:after="0" w:afterAutospacing="0"/>
        <w:rPr>
          <w:rFonts w:asciiTheme="minorHAnsi" w:eastAsia="Times New Roman" w:hAnsiTheme="minorHAnsi" w:cstheme="minorHAnsi"/>
          <w:b/>
          <w:bCs/>
          <w:color w:val="000000"/>
        </w:rPr>
      </w:pPr>
    </w:p>
    <w:p w:rsidR="00547A5B" w:rsidRPr="004C15AA" w:rsidRDefault="00547A5B" w:rsidP="00547A5B">
      <w:pPr>
        <w:pStyle w:val="Jednostka"/>
        <w:jc w:val="both"/>
        <w:rPr>
          <w:rFonts w:asciiTheme="minorHAnsi" w:hAnsiTheme="minorHAnsi" w:cstheme="minorHAnsi"/>
          <w:b/>
          <w:color w:val="auto"/>
          <w:sz w:val="24"/>
          <w:szCs w:val="24"/>
        </w:rPr>
      </w:pPr>
      <w:r w:rsidRPr="004C15AA">
        <w:rPr>
          <w:rFonts w:asciiTheme="minorHAnsi" w:hAnsiTheme="minorHAnsi" w:cstheme="minorHAnsi"/>
          <w:b/>
          <w:color w:val="auto"/>
          <w:sz w:val="24"/>
          <w:szCs w:val="24"/>
        </w:rPr>
        <w:t>Wcześniejsi emeryci i renciści, którzy dodatkowo pracowali  w 2021 roku, muszą pamiętać by do  końca lutego poinformować Zakład Ubezpieczeń Społecznych o dodatkowych przychodach.</w:t>
      </w:r>
      <w:r w:rsidR="004C15AA" w:rsidRPr="004C15AA">
        <w:rPr>
          <w:rFonts w:asciiTheme="minorHAnsi" w:hAnsiTheme="minorHAnsi" w:cstheme="minorHAnsi"/>
          <w:b/>
          <w:color w:val="auto"/>
          <w:sz w:val="24"/>
          <w:szCs w:val="24"/>
        </w:rPr>
        <w:t xml:space="preserve"> </w:t>
      </w:r>
      <w:r w:rsidRPr="004C15AA">
        <w:rPr>
          <w:rFonts w:asciiTheme="minorHAnsi" w:hAnsiTheme="minorHAnsi" w:cstheme="minorHAnsi"/>
          <w:b/>
          <w:color w:val="auto"/>
          <w:sz w:val="24"/>
          <w:szCs w:val="24"/>
        </w:rPr>
        <w:t xml:space="preserve">Chodzi między innymi o ubiegłoroczne wynagrodzenia z umowy o pracę, </w:t>
      </w:r>
      <w:proofErr w:type="spellStart"/>
      <w:r w:rsidRPr="004C15AA">
        <w:rPr>
          <w:rFonts w:asciiTheme="minorHAnsi" w:hAnsiTheme="minorHAnsi" w:cstheme="minorHAnsi"/>
          <w:b/>
          <w:color w:val="auto"/>
          <w:sz w:val="24"/>
          <w:szCs w:val="24"/>
        </w:rPr>
        <w:t>umowy-zlecenia</w:t>
      </w:r>
      <w:proofErr w:type="spellEnd"/>
      <w:r w:rsidRPr="004C15AA">
        <w:rPr>
          <w:rFonts w:asciiTheme="minorHAnsi" w:hAnsiTheme="minorHAnsi" w:cstheme="minorHAnsi"/>
          <w:b/>
          <w:color w:val="auto"/>
          <w:sz w:val="24"/>
          <w:szCs w:val="24"/>
        </w:rPr>
        <w:t xml:space="preserve"> czy też przychody z prowadzenia działalności gospodarczej albo z tytułu bycia członkiem rady nadzorczej.</w:t>
      </w:r>
    </w:p>
    <w:p w:rsidR="00547A5B" w:rsidRPr="004C15AA" w:rsidRDefault="00547A5B" w:rsidP="0046595A">
      <w:pPr>
        <w:pStyle w:val="Jednostka"/>
        <w:jc w:val="both"/>
        <w:rPr>
          <w:rFonts w:asciiTheme="minorHAnsi" w:hAnsiTheme="minorHAnsi" w:cstheme="minorHAnsi"/>
          <w:b/>
          <w:color w:val="auto"/>
          <w:sz w:val="24"/>
          <w:szCs w:val="24"/>
        </w:rPr>
      </w:pPr>
    </w:p>
    <w:p w:rsidR="00547A5B" w:rsidRPr="004C15AA" w:rsidRDefault="0046595A" w:rsidP="0046595A">
      <w:pPr>
        <w:pStyle w:val="Jednostka"/>
        <w:jc w:val="both"/>
        <w:rPr>
          <w:rFonts w:asciiTheme="minorHAnsi" w:hAnsiTheme="minorHAnsi" w:cstheme="minorHAnsi"/>
          <w:color w:val="auto"/>
          <w:sz w:val="24"/>
          <w:szCs w:val="24"/>
        </w:rPr>
      </w:pPr>
      <w:r w:rsidRPr="004C15AA">
        <w:rPr>
          <w:rFonts w:asciiTheme="minorHAnsi" w:hAnsiTheme="minorHAnsi" w:cstheme="minorHAnsi"/>
          <w:color w:val="auto"/>
          <w:sz w:val="24"/>
          <w:szCs w:val="24"/>
        </w:rPr>
        <w:t xml:space="preserve">Renciści i emeryci, którzy nie ukończyli powszechnego wieku emerytalnego </w:t>
      </w:r>
      <w:r w:rsidRPr="004C15AA">
        <w:rPr>
          <w:rFonts w:asciiTheme="minorHAnsi" w:hAnsiTheme="minorHAnsi" w:cstheme="minorHAnsi"/>
          <w:bCs/>
          <w:color w:val="auto"/>
          <w:sz w:val="24"/>
          <w:szCs w:val="24"/>
        </w:rPr>
        <w:t xml:space="preserve">(60 lat kobieta/65 lat mężczyzna), a osiągnęli w zeszłym roku dodatkowy przychód, są zobowiązani </w:t>
      </w:r>
      <w:r w:rsidR="00547A5B" w:rsidRPr="004C15AA">
        <w:rPr>
          <w:rFonts w:asciiTheme="minorHAnsi" w:hAnsiTheme="minorHAnsi" w:cstheme="minorHAnsi"/>
          <w:bCs/>
          <w:color w:val="auto"/>
          <w:sz w:val="24"/>
          <w:szCs w:val="24"/>
        </w:rPr>
        <w:t xml:space="preserve">do końca lutego </w:t>
      </w:r>
      <w:r w:rsidRPr="004C15AA">
        <w:rPr>
          <w:rFonts w:asciiTheme="minorHAnsi" w:hAnsiTheme="minorHAnsi" w:cstheme="minorHAnsi"/>
          <w:bCs/>
          <w:color w:val="auto"/>
          <w:sz w:val="24"/>
          <w:szCs w:val="24"/>
        </w:rPr>
        <w:t>poinformować ZUS o uzyskanych kwotach wynagrodzeń.</w:t>
      </w:r>
      <w:r w:rsidRPr="004C15AA">
        <w:rPr>
          <w:rFonts w:asciiTheme="minorHAnsi" w:hAnsiTheme="minorHAnsi" w:cstheme="minorHAnsi"/>
          <w:color w:val="auto"/>
          <w:sz w:val="24"/>
          <w:szCs w:val="24"/>
        </w:rPr>
        <w:t xml:space="preserve"> Rozliczenie </w:t>
      </w:r>
      <w:r w:rsidR="004C15AA">
        <w:rPr>
          <w:rFonts w:asciiTheme="minorHAnsi" w:hAnsiTheme="minorHAnsi" w:cstheme="minorHAnsi"/>
          <w:color w:val="auto"/>
          <w:sz w:val="24"/>
          <w:szCs w:val="24"/>
        </w:rPr>
        <w:br/>
      </w:r>
      <w:r w:rsidRPr="004C15AA">
        <w:rPr>
          <w:rFonts w:asciiTheme="minorHAnsi" w:hAnsiTheme="minorHAnsi" w:cstheme="minorHAnsi"/>
          <w:color w:val="auto"/>
          <w:sz w:val="24"/>
          <w:szCs w:val="24"/>
        </w:rPr>
        <w:t xml:space="preserve">z dodatkowego przychodu dotyczy także wcześniejszych emerytów i rencistów, którzy </w:t>
      </w:r>
      <w:r w:rsidR="004C15AA">
        <w:rPr>
          <w:rFonts w:asciiTheme="minorHAnsi" w:hAnsiTheme="minorHAnsi" w:cstheme="minorHAnsi"/>
          <w:color w:val="auto"/>
          <w:sz w:val="24"/>
          <w:szCs w:val="24"/>
        </w:rPr>
        <w:br/>
      </w:r>
      <w:r w:rsidRPr="004C15AA">
        <w:rPr>
          <w:rFonts w:asciiTheme="minorHAnsi" w:hAnsiTheme="minorHAnsi" w:cstheme="minorHAnsi"/>
          <w:color w:val="auto"/>
          <w:sz w:val="24"/>
          <w:szCs w:val="24"/>
        </w:rPr>
        <w:t>w ubi</w:t>
      </w:r>
      <w:r w:rsidR="00547A5B" w:rsidRPr="004C15AA">
        <w:rPr>
          <w:rFonts w:asciiTheme="minorHAnsi" w:hAnsiTheme="minorHAnsi" w:cstheme="minorHAnsi"/>
          <w:color w:val="auto"/>
          <w:sz w:val="24"/>
          <w:szCs w:val="24"/>
        </w:rPr>
        <w:t>egłym roku pracowali za granicą – informuje Krystyna Michałek, regionalny rzecznik prasowy ZUS województwa kujawsko-pomorskiego.</w:t>
      </w:r>
      <w:r w:rsidRPr="004C15AA">
        <w:rPr>
          <w:rFonts w:asciiTheme="minorHAnsi" w:hAnsiTheme="minorHAnsi" w:cstheme="minorHAnsi"/>
          <w:color w:val="auto"/>
          <w:sz w:val="24"/>
          <w:szCs w:val="24"/>
        </w:rPr>
        <w:t xml:space="preserve"> </w:t>
      </w:r>
    </w:p>
    <w:p w:rsidR="00547A5B" w:rsidRPr="004C15AA" w:rsidRDefault="00547A5B" w:rsidP="0046595A">
      <w:pPr>
        <w:pStyle w:val="Jednostka"/>
        <w:jc w:val="both"/>
        <w:rPr>
          <w:rFonts w:asciiTheme="minorHAnsi" w:hAnsiTheme="minorHAnsi" w:cstheme="minorHAnsi"/>
          <w:i/>
          <w:color w:val="auto"/>
          <w:sz w:val="24"/>
          <w:szCs w:val="24"/>
        </w:rPr>
      </w:pPr>
    </w:p>
    <w:p w:rsidR="00440D3A" w:rsidRPr="004C15AA" w:rsidRDefault="0046595A" w:rsidP="00BE45C3">
      <w:pPr>
        <w:pStyle w:val="Jednostka"/>
        <w:jc w:val="both"/>
        <w:rPr>
          <w:rFonts w:asciiTheme="minorHAnsi" w:hAnsiTheme="minorHAnsi" w:cstheme="minorHAnsi"/>
          <w:color w:val="auto"/>
          <w:sz w:val="24"/>
          <w:szCs w:val="24"/>
        </w:rPr>
      </w:pPr>
      <w:r w:rsidRPr="004C15AA">
        <w:rPr>
          <w:rFonts w:asciiTheme="minorHAnsi" w:hAnsiTheme="minorHAnsi" w:cstheme="minorHAnsi"/>
          <w:color w:val="auto"/>
          <w:sz w:val="24"/>
          <w:szCs w:val="24"/>
        </w:rPr>
        <w:t xml:space="preserve">Informacja o przychodach potrzebna jest do rozliczenia wypłacanego świadczenia. </w:t>
      </w:r>
      <w:r w:rsidR="00440D3A" w:rsidRPr="004C15AA">
        <w:rPr>
          <w:rFonts w:asciiTheme="minorHAnsi" w:hAnsiTheme="minorHAnsi" w:cstheme="minorHAnsi"/>
          <w:color w:val="auto"/>
          <w:sz w:val="24"/>
          <w:szCs w:val="24"/>
        </w:rPr>
        <w:t>Rozliczenie jest konieczne, ponieważ wcześniejszych emerytów i rencistów obowiązują limity w dorabianiu do świadczeń.</w:t>
      </w:r>
      <w:r w:rsidR="00BE45C3" w:rsidRPr="004C15AA">
        <w:rPr>
          <w:rFonts w:asciiTheme="minorHAnsi" w:hAnsiTheme="minorHAnsi" w:cstheme="minorHAnsi"/>
          <w:sz w:val="24"/>
          <w:szCs w:val="24"/>
        </w:rPr>
        <w:t xml:space="preserve"> </w:t>
      </w:r>
      <w:r w:rsidR="00BE45C3" w:rsidRPr="004C15AA">
        <w:rPr>
          <w:rFonts w:asciiTheme="minorHAnsi" w:hAnsiTheme="minorHAnsi" w:cstheme="minorHAnsi"/>
          <w:color w:val="auto"/>
          <w:sz w:val="24"/>
          <w:szCs w:val="24"/>
        </w:rPr>
        <w:t xml:space="preserve">Przychody rozlicza się na podstawie zaświadczenia </w:t>
      </w:r>
      <w:r w:rsidR="00805FC3">
        <w:rPr>
          <w:rFonts w:asciiTheme="minorHAnsi" w:hAnsiTheme="minorHAnsi" w:cstheme="minorHAnsi"/>
          <w:color w:val="auto"/>
          <w:sz w:val="24"/>
          <w:szCs w:val="24"/>
        </w:rPr>
        <w:br/>
      </w:r>
      <w:r w:rsidR="00BE45C3" w:rsidRPr="004C15AA">
        <w:rPr>
          <w:rFonts w:asciiTheme="minorHAnsi" w:hAnsiTheme="minorHAnsi" w:cstheme="minorHAnsi"/>
          <w:color w:val="auto"/>
          <w:sz w:val="24"/>
          <w:szCs w:val="24"/>
        </w:rPr>
        <w:t xml:space="preserve">z zakładu pracy emeryta lub rencisty. </w:t>
      </w:r>
      <w:r w:rsidR="004C15AA" w:rsidRPr="004C15AA">
        <w:rPr>
          <w:rFonts w:asciiTheme="minorHAnsi" w:hAnsiTheme="minorHAnsi" w:cstheme="minorHAnsi"/>
          <w:color w:val="auto"/>
          <w:sz w:val="24"/>
          <w:szCs w:val="24"/>
        </w:rPr>
        <w:t xml:space="preserve"> </w:t>
      </w:r>
      <w:r w:rsidR="00BE45C3" w:rsidRPr="004C15AA">
        <w:rPr>
          <w:rFonts w:asciiTheme="minorHAnsi" w:hAnsiTheme="minorHAnsi" w:cstheme="minorHAnsi"/>
          <w:color w:val="auto"/>
          <w:sz w:val="24"/>
          <w:szCs w:val="24"/>
        </w:rPr>
        <w:t>Świadczenie może zostać rozliczone rocznie lub miesięcznie. Aby umożliwić rozliczenie świadczenia w najkorzystniejszy sposób, warto przedłożyć zaświadczenie o kwocie zarobków osiągniętych w poszczególnych miesiącach.</w:t>
      </w:r>
      <w:r w:rsidR="00BE45C3" w:rsidRPr="004C15AA">
        <w:rPr>
          <w:rFonts w:asciiTheme="minorHAnsi" w:hAnsiTheme="minorHAnsi" w:cstheme="minorHAnsi"/>
          <w:sz w:val="24"/>
          <w:szCs w:val="24"/>
        </w:rPr>
        <w:t xml:space="preserve"> </w:t>
      </w:r>
      <w:r w:rsidR="00BE45C3" w:rsidRPr="004C15AA">
        <w:rPr>
          <w:rFonts w:asciiTheme="minorHAnsi" w:hAnsiTheme="minorHAnsi" w:cstheme="minorHAnsi"/>
          <w:color w:val="auto"/>
          <w:sz w:val="24"/>
          <w:szCs w:val="24"/>
        </w:rPr>
        <w:t>Zaś osoby, które prowadzą własną działalność gospodarczą,</w:t>
      </w:r>
      <w:r w:rsidR="00BE45C3" w:rsidRPr="004C15AA">
        <w:rPr>
          <w:rFonts w:asciiTheme="minorHAnsi" w:hAnsiTheme="minorHAnsi" w:cstheme="minorHAnsi"/>
          <w:sz w:val="24"/>
          <w:szCs w:val="24"/>
        </w:rPr>
        <w:t xml:space="preserve"> </w:t>
      </w:r>
      <w:r w:rsidR="00BE45C3" w:rsidRPr="004C15AA">
        <w:rPr>
          <w:rFonts w:asciiTheme="minorHAnsi" w:hAnsiTheme="minorHAnsi" w:cstheme="minorHAnsi"/>
          <w:color w:val="auto"/>
          <w:sz w:val="24"/>
          <w:szCs w:val="24"/>
        </w:rPr>
        <w:t>piszą oświadczenie samodzielnie. Ich przychodem jest deklarowana podstawa wymiaru składek na ubezpieczenia społeczne - wyjaśnia rzeczniczka.</w:t>
      </w:r>
    </w:p>
    <w:p w:rsidR="00440D3A" w:rsidRPr="004C15AA" w:rsidRDefault="00440D3A" w:rsidP="0046595A">
      <w:pPr>
        <w:pStyle w:val="Jednostka"/>
        <w:jc w:val="both"/>
        <w:rPr>
          <w:rFonts w:asciiTheme="minorHAnsi" w:hAnsiTheme="minorHAnsi" w:cstheme="minorHAnsi"/>
          <w:color w:val="auto"/>
          <w:sz w:val="24"/>
          <w:szCs w:val="24"/>
        </w:rPr>
      </w:pPr>
    </w:p>
    <w:p w:rsidR="00BE45C3" w:rsidRPr="004C15AA" w:rsidRDefault="00BE45C3" w:rsidP="00BE45C3">
      <w:pPr>
        <w:pStyle w:val="Jednostka"/>
        <w:jc w:val="both"/>
        <w:rPr>
          <w:rFonts w:asciiTheme="minorHAnsi" w:hAnsiTheme="minorHAnsi" w:cstheme="minorHAnsi"/>
          <w:b/>
          <w:color w:val="auto"/>
          <w:sz w:val="24"/>
          <w:szCs w:val="24"/>
        </w:rPr>
      </w:pPr>
      <w:r w:rsidRPr="004C15AA">
        <w:rPr>
          <w:rFonts w:asciiTheme="minorHAnsi" w:hAnsiTheme="minorHAnsi" w:cstheme="minorHAnsi"/>
          <w:b/>
          <w:color w:val="auto"/>
          <w:sz w:val="24"/>
          <w:szCs w:val="24"/>
        </w:rPr>
        <w:t>Kto nie musi rozliczać przychodu</w:t>
      </w:r>
    </w:p>
    <w:p w:rsidR="00F64C75" w:rsidRPr="004C15AA" w:rsidRDefault="004C15AA" w:rsidP="00BE45C3">
      <w:pPr>
        <w:pStyle w:val="Jednostka"/>
        <w:jc w:val="both"/>
        <w:rPr>
          <w:rFonts w:asciiTheme="minorHAnsi" w:hAnsiTheme="minorHAnsi" w:cstheme="minorHAnsi"/>
          <w:color w:val="auto"/>
          <w:sz w:val="24"/>
          <w:szCs w:val="24"/>
        </w:rPr>
      </w:pPr>
      <w:r w:rsidRPr="004C15AA">
        <w:rPr>
          <w:rFonts w:asciiTheme="minorHAnsi" w:hAnsiTheme="minorHAnsi" w:cstheme="minorHAnsi"/>
          <w:color w:val="auto"/>
          <w:sz w:val="24"/>
          <w:szCs w:val="24"/>
        </w:rPr>
        <w:t>Co do zasady e</w:t>
      </w:r>
      <w:r w:rsidR="00F64C75" w:rsidRPr="004C15AA">
        <w:rPr>
          <w:rFonts w:asciiTheme="minorHAnsi" w:hAnsiTheme="minorHAnsi" w:cstheme="minorHAnsi"/>
          <w:color w:val="auto"/>
          <w:sz w:val="24"/>
          <w:szCs w:val="24"/>
        </w:rPr>
        <w:t xml:space="preserve">meryci, którzy ukończyli powszechny wiek emerytalny wynoszący 60 lat – kobiety, 65 lat – mężczyźni mogą dorabiać bez ograniczeń i nie </w:t>
      </w:r>
      <w:bookmarkStart w:id="0" w:name="_GoBack"/>
      <w:r w:rsidR="00B51774">
        <w:rPr>
          <w:rFonts w:asciiTheme="minorHAnsi" w:hAnsiTheme="minorHAnsi" w:cstheme="minorHAnsi"/>
          <w:color w:val="auto"/>
          <w:sz w:val="24"/>
          <w:szCs w:val="24"/>
        </w:rPr>
        <w:t xml:space="preserve">muszą </w:t>
      </w:r>
      <w:bookmarkEnd w:id="0"/>
      <w:r w:rsidR="00F64C75" w:rsidRPr="004C15AA">
        <w:rPr>
          <w:rFonts w:asciiTheme="minorHAnsi" w:hAnsiTheme="minorHAnsi" w:cstheme="minorHAnsi"/>
          <w:color w:val="auto"/>
          <w:sz w:val="24"/>
          <w:szCs w:val="24"/>
        </w:rPr>
        <w:t xml:space="preserve">informować ZUS-u </w:t>
      </w:r>
      <w:r w:rsidR="00571F60">
        <w:rPr>
          <w:rFonts w:asciiTheme="minorHAnsi" w:hAnsiTheme="minorHAnsi" w:cstheme="minorHAnsi"/>
          <w:color w:val="auto"/>
          <w:sz w:val="24"/>
          <w:szCs w:val="24"/>
        </w:rPr>
        <w:br/>
      </w:r>
      <w:r w:rsidR="00F64C75" w:rsidRPr="004C15AA">
        <w:rPr>
          <w:rFonts w:asciiTheme="minorHAnsi" w:hAnsiTheme="minorHAnsi" w:cstheme="minorHAnsi"/>
          <w:color w:val="auto"/>
          <w:sz w:val="24"/>
          <w:szCs w:val="24"/>
        </w:rPr>
        <w:t>o zarobkach</w:t>
      </w:r>
      <w:r w:rsidRPr="004C15AA">
        <w:rPr>
          <w:rFonts w:asciiTheme="minorHAnsi" w:hAnsiTheme="minorHAnsi" w:cstheme="minorHAnsi"/>
          <w:color w:val="auto"/>
          <w:sz w:val="24"/>
          <w:szCs w:val="24"/>
        </w:rPr>
        <w:t xml:space="preserve">. Jeśli jednak osiągnęli ten wiek w trakcie 2021 roku, to muszą rozliczyć się </w:t>
      </w:r>
      <w:r w:rsidR="00571F60">
        <w:rPr>
          <w:rFonts w:asciiTheme="minorHAnsi" w:hAnsiTheme="minorHAnsi" w:cstheme="minorHAnsi"/>
          <w:color w:val="auto"/>
          <w:sz w:val="24"/>
          <w:szCs w:val="24"/>
        </w:rPr>
        <w:br/>
      </w:r>
      <w:r w:rsidRPr="004C15AA">
        <w:rPr>
          <w:rFonts w:asciiTheme="minorHAnsi" w:hAnsiTheme="minorHAnsi" w:cstheme="minorHAnsi"/>
          <w:color w:val="auto"/>
          <w:sz w:val="24"/>
          <w:szCs w:val="24"/>
        </w:rPr>
        <w:t xml:space="preserve">w ZUS z zarobków uzyskanych w miesiącach przed ukończeniem wieku emerytalnego. </w:t>
      </w:r>
    </w:p>
    <w:p w:rsidR="00F64C75" w:rsidRPr="004C15AA" w:rsidRDefault="00F64C75" w:rsidP="00BE45C3">
      <w:pPr>
        <w:pStyle w:val="Jednostka"/>
        <w:jc w:val="both"/>
        <w:rPr>
          <w:rFonts w:asciiTheme="minorHAnsi" w:hAnsiTheme="minorHAnsi" w:cstheme="minorHAnsi"/>
          <w:color w:val="auto"/>
          <w:sz w:val="24"/>
          <w:szCs w:val="24"/>
        </w:rPr>
      </w:pPr>
    </w:p>
    <w:p w:rsidR="00BE45C3" w:rsidRPr="004C15AA" w:rsidRDefault="00BE45C3" w:rsidP="00BE45C3">
      <w:pPr>
        <w:pStyle w:val="Jednostka"/>
        <w:jc w:val="both"/>
        <w:rPr>
          <w:rFonts w:asciiTheme="minorHAnsi" w:hAnsiTheme="minorHAnsi" w:cstheme="minorHAnsi"/>
          <w:color w:val="auto"/>
          <w:sz w:val="24"/>
          <w:szCs w:val="24"/>
        </w:rPr>
      </w:pPr>
      <w:r w:rsidRPr="004C15AA">
        <w:rPr>
          <w:rFonts w:asciiTheme="minorHAnsi" w:hAnsiTheme="minorHAnsi" w:cstheme="minorHAnsi"/>
          <w:color w:val="auto"/>
          <w:sz w:val="24"/>
          <w:szCs w:val="24"/>
        </w:rPr>
        <w:t>Limity w do</w:t>
      </w:r>
      <w:r w:rsidR="004C15AA" w:rsidRPr="004C15AA">
        <w:rPr>
          <w:rFonts w:asciiTheme="minorHAnsi" w:hAnsiTheme="minorHAnsi" w:cstheme="minorHAnsi"/>
          <w:color w:val="auto"/>
          <w:sz w:val="24"/>
          <w:szCs w:val="24"/>
        </w:rPr>
        <w:t xml:space="preserve">rabianiu nie dotyczą także osób pobierających rentę rodzinną, </w:t>
      </w:r>
      <w:r w:rsidRPr="004C15AA">
        <w:rPr>
          <w:rFonts w:asciiTheme="minorHAnsi" w:hAnsiTheme="minorHAnsi" w:cstheme="minorHAnsi"/>
          <w:color w:val="auto"/>
          <w:sz w:val="24"/>
          <w:szCs w:val="24"/>
        </w:rPr>
        <w:t xml:space="preserve"> </w:t>
      </w:r>
      <w:r w:rsidR="004C15AA" w:rsidRPr="004C15AA">
        <w:rPr>
          <w:rFonts w:asciiTheme="minorHAnsi" w:hAnsiTheme="minorHAnsi" w:cstheme="minorHAnsi"/>
          <w:color w:val="auto"/>
          <w:sz w:val="24"/>
          <w:szCs w:val="24"/>
        </w:rPr>
        <w:t xml:space="preserve">która kwotowo jest korzystniejsza od ustalonej emerytury z tytułu ukończenia powszechnego wieku emerytalnego. </w:t>
      </w:r>
      <w:r w:rsidRPr="004C15AA">
        <w:rPr>
          <w:rFonts w:asciiTheme="minorHAnsi" w:hAnsiTheme="minorHAnsi" w:cstheme="minorHAnsi"/>
          <w:color w:val="auto"/>
          <w:sz w:val="24"/>
          <w:szCs w:val="24"/>
        </w:rPr>
        <w:t>Wysokością przychodów nie muszą przejmować się także osoby, które otrzymują emeryturę częściową, rentę inwalidy wojennego, inwalidy wojskowego, których niezdolność do pracy związana jest ze służbą wojskową lub rentę rodzinną po takim inwalidzie. Informacji o zarobkach nie muszą także składać uczniowie szkół ponadpodstawowych i studenci, którzy nie ukończyli 26 lat, a są zatrudnieni na umowie zlecenia lub agencyjnej (za wyjątkiem uczniów pobierających renty socjalne).</w:t>
      </w:r>
    </w:p>
    <w:p w:rsidR="00BE45C3" w:rsidRPr="004C15AA" w:rsidRDefault="00BE45C3" w:rsidP="0046595A">
      <w:pPr>
        <w:pStyle w:val="Jednostka"/>
        <w:jc w:val="both"/>
        <w:rPr>
          <w:rFonts w:asciiTheme="minorHAnsi" w:hAnsiTheme="minorHAnsi" w:cstheme="minorHAnsi"/>
          <w:color w:val="auto"/>
          <w:sz w:val="24"/>
          <w:szCs w:val="24"/>
        </w:rPr>
      </w:pPr>
    </w:p>
    <w:p w:rsidR="0046595A" w:rsidRPr="004C15AA" w:rsidRDefault="0046595A" w:rsidP="0046595A">
      <w:pPr>
        <w:pStyle w:val="Jednostka"/>
        <w:jc w:val="both"/>
        <w:rPr>
          <w:rFonts w:asciiTheme="minorHAnsi" w:hAnsiTheme="minorHAnsi" w:cstheme="minorHAnsi"/>
          <w:b/>
          <w:color w:val="auto"/>
          <w:sz w:val="24"/>
          <w:szCs w:val="24"/>
        </w:rPr>
      </w:pPr>
      <w:r w:rsidRPr="004C15AA">
        <w:rPr>
          <w:rFonts w:asciiTheme="minorHAnsi" w:hAnsiTheme="minorHAnsi" w:cstheme="minorHAnsi"/>
          <w:b/>
          <w:color w:val="auto"/>
          <w:sz w:val="24"/>
          <w:szCs w:val="24"/>
        </w:rPr>
        <w:t>Kiedy ZUS zmniejszy lub zawiesi świadczenie</w:t>
      </w:r>
    </w:p>
    <w:p w:rsidR="004C15AA" w:rsidRPr="004C15AA" w:rsidRDefault="004C15AA" w:rsidP="004C15AA">
      <w:pPr>
        <w:spacing w:before="0" w:beforeAutospacing="0" w:after="0" w:afterAutospacing="0"/>
        <w:rPr>
          <w:rFonts w:asciiTheme="minorHAnsi" w:hAnsiTheme="minorHAnsi" w:cstheme="minorHAnsi"/>
          <w:szCs w:val="24"/>
        </w:rPr>
      </w:pPr>
      <w:r w:rsidRPr="004C15AA">
        <w:rPr>
          <w:rFonts w:asciiTheme="minorHAnsi" w:hAnsiTheme="minorHAnsi" w:cstheme="minorHAnsi"/>
          <w:szCs w:val="24"/>
        </w:rPr>
        <w:t xml:space="preserve">Pracujących rencistów i niektórych emerytów obowiązują limity jakie mogą dorobić do swoich świadczeń. Jeśli dodatkowe zarobki nie przekroczą 70 proc. przeciętnego </w:t>
      </w:r>
      <w:r w:rsidRPr="004C15AA">
        <w:rPr>
          <w:rFonts w:asciiTheme="minorHAnsi" w:hAnsiTheme="minorHAnsi" w:cstheme="minorHAnsi"/>
          <w:szCs w:val="24"/>
        </w:rPr>
        <w:lastRenderedPageBreak/>
        <w:t>miesięcznego wynagrodzenia, to emerytura lub renta będzie wypłacana w pełnej wysokości. Jeśli natomiast przekroczą ten limit, świadczenie jest zmniejszane. Natomiast po przekroczeniu drugiego progu- 130 proc. przeciętnego wynagrodzenia wypłata świadczenia za dany miesiąc zostaje zawieszona.</w:t>
      </w:r>
    </w:p>
    <w:p w:rsidR="004C15AA" w:rsidRPr="004C15AA" w:rsidRDefault="004C15AA" w:rsidP="0046595A">
      <w:pPr>
        <w:spacing w:before="0" w:beforeAutospacing="0" w:after="0" w:afterAutospacing="0"/>
        <w:rPr>
          <w:rFonts w:asciiTheme="minorHAnsi" w:hAnsiTheme="minorHAnsi" w:cstheme="minorHAnsi"/>
          <w:b/>
          <w:szCs w:val="24"/>
        </w:rPr>
      </w:pPr>
    </w:p>
    <w:p w:rsidR="008C298D" w:rsidRDefault="0046595A" w:rsidP="0046595A">
      <w:pPr>
        <w:spacing w:before="0" w:beforeAutospacing="0" w:after="0" w:afterAutospacing="0"/>
        <w:rPr>
          <w:rFonts w:asciiTheme="minorHAnsi" w:hAnsiTheme="minorHAnsi" w:cstheme="minorHAnsi"/>
          <w:b/>
          <w:szCs w:val="24"/>
        </w:rPr>
      </w:pPr>
      <w:r w:rsidRPr="004C15AA">
        <w:rPr>
          <w:rFonts w:asciiTheme="minorHAnsi" w:hAnsiTheme="minorHAnsi" w:cstheme="minorHAnsi"/>
          <w:b/>
          <w:szCs w:val="24"/>
        </w:rPr>
        <w:t>Ile mogliśmy zarobić w ubiegłym roku</w:t>
      </w:r>
    </w:p>
    <w:p w:rsidR="004C15AA" w:rsidRPr="004C15AA" w:rsidRDefault="004C15AA" w:rsidP="0046595A">
      <w:pPr>
        <w:spacing w:before="0" w:beforeAutospacing="0" w:after="0" w:afterAutospacing="0"/>
        <w:rPr>
          <w:rFonts w:asciiTheme="minorHAnsi" w:hAnsiTheme="minorHAnsi" w:cstheme="minorHAnsi"/>
          <w:b/>
          <w:szCs w:val="24"/>
        </w:rPr>
      </w:pPr>
    </w:p>
    <w:tbl>
      <w:tblPr>
        <w:tblW w:w="6060" w:type="dxa"/>
        <w:tblInd w:w="55" w:type="dxa"/>
        <w:tblCellMar>
          <w:left w:w="70" w:type="dxa"/>
          <w:right w:w="70" w:type="dxa"/>
        </w:tblCellMar>
        <w:tblLook w:val="04A0" w:firstRow="1" w:lastRow="0" w:firstColumn="1" w:lastColumn="0" w:noHBand="0" w:noVBand="1"/>
      </w:tblPr>
      <w:tblGrid>
        <w:gridCol w:w="2502"/>
        <w:gridCol w:w="1885"/>
        <w:gridCol w:w="1673"/>
      </w:tblGrid>
      <w:tr w:rsidR="0046595A" w:rsidRPr="004C15AA" w:rsidTr="004A7C3B">
        <w:trPr>
          <w:trHeight w:val="1225"/>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5A" w:rsidRPr="004C15AA" w:rsidRDefault="0046595A" w:rsidP="004A7C3B">
            <w:pPr>
              <w:spacing w:before="0" w:beforeAutospacing="0" w:after="0" w:afterAutospacing="0"/>
              <w:jc w:val="center"/>
              <w:rPr>
                <w:rFonts w:asciiTheme="minorHAnsi" w:hAnsiTheme="minorHAnsi" w:cstheme="minorHAnsi"/>
                <w:b/>
                <w:bCs/>
                <w:sz w:val="22"/>
                <w:szCs w:val="22"/>
              </w:rPr>
            </w:pPr>
            <w:r w:rsidRPr="004C15AA">
              <w:rPr>
                <w:rFonts w:asciiTheme="minorHAnsi" w:hAnsiTheme="minorHAnsi" w:cstheme="minorHAnsi"/>
                <w:b/>
                <w:bCs/>
                <w:sz w:val="22"/>
                <w:szCs w:val="22"/>
              </w:rPr>
              <w:t>Okres</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46595A" w:rsidRPr="004C15AA" w:rsidRDefault="0046595A" w:rsidP="004A7C3B">
            <w:pPr>
              <w:spacing w:before="0" w:beforeAutospacing="0" w:after="0" w:afterAutospacing="0"/>
              <w:jc w:val="center"/>
              <w:rPr>
                <w:rFonts w:asciiTheme="minorHAnsi" w:hAnsiTheme="minorHAnsi" w:cstheme="minorHAnsi"/>
                <w:b/>
                <w:bCs/>
                <w:sz w:val="22"/>
                <w:szCs w:val="22"/>
              </w:rPr>
            </w:pPr>
            <w:r w:rsidRPr="004C15AA">
              <w:rPr>
                <w:rFonts w:asciiTheme="minorHAnsi" w:hAnsiTheme="minorHAnsi" w:cstheme="minorHAnsi"/>
                <w:b/>
                <w:bCs/>
                <w:sz w:val="22"/>
                <w:szCs w:val="22"/>
              </w:rPr>
              <w:t>Kwoty równe 70% przeciętnego miesięcznego wynagrodzenia</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46595A" w:rsidRPr="004C15AA" w:rsidRDefault="0046595A" w:rsidP="004A7C3B">
            <w:pPr>
              <w:spacing w:before="0" w:beforeAutospacing="0" w:after="0" w:afterAutospacing="0"/>
              <w:jc w:val="center"/>
              <w:rPr>
                <w:rFonts w:asciiTheme="minorHAnsi" w:hAnsiTheme="minorHAnsi" w:cstheme="minorHAnsi"/>
                <w:b/>
                <w:bCs/>
                <w:sz w:val="22"/>
                <w:szCs w:val="22"/>
              </w:rPr>
            </w:pPr>
            <w:r w:rsidRPr="004C15AA">
              <w:rPr>
                <w:rFonts w:asciiTheme="minorHAnsi" w:hAnsiTheme="minorHAnsi" w:cstheme="minorHAnsi"/>
                <w:b/>
                <w:bCs/>
                <w:sz w:val="22"/>
                <w:szCs w:val="22"/>
              </w:rPr>
              <w:t>Kwoty równe 130 % przeciętnego miesięcznego wynagrodzenia</w:t>
            </w:r>
          </w:p>
        </w:tc>
      </w:tr>
      <w:tr w:rsidR="0046595A" w:rsidRPr="004C15AA" w:rsidTr="004A7C3B">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left"/>
              <w:rPr>
                <w:rFonts w:asciiTheme="minorHAnsi" w:hAnsiTheme="minorHAnsi" w:cstheme="minorHAnsi"/>
                <w:sz w:val="22"/>
                <w:szCs w:val="22"/>
              </w:rPr>
            </w:pPr>
            <w:r w:rsidRPr="004C15AA">
              <w:rPr>
                <w:rFonts w:asciiTheme="minorHAnsi" w:hAnsiTheme="minorHAnsi" w:cstheme="minorHAnsi"/>
                <w:sz w:val="22"/>
                <w:szCs w:val="22"/>
              </w:rPr>
              <w:t>1-2/2021</w:t>
            </w:r>
          </w:p>
        </w:tc>
        <w:tc>
          <w:tcPr>
            <w:tcW w:w="1885"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3 618,30 zł</w:t>
            </w:r>
          </w:p>
        </w:tc>
        <w:tc>
          <w:tcPr>
            <w:tcW w:w="1673"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6 719,70 zł</w:t>
            </w:r>
          </w:p>
        </w:tc>
      </w:tr>
      <w:tr w:rsidR="0046595A" w:rsidRPr="004C15AA" w:rsidTr="004A7C3B">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left"/>
              <w:rPr>
                <w:rFonts w:asciiTheme="minorHAnsi" w:hAnsiTheme="minorHAnsi" w:cstheme="minorHAnsi"/>
                <w:sz w:val="22"/>
                <w:szCs w:val="22"/>
              </w:rPr>
            </w:pPr>
            <w:r w:rsidRPr="004C15AA">
              <w:rPr>
                <w:rFonts w:asciiTheme="minorHAnsi" w:hAnsiTheme="minorHAnsi" w:cstheme="minorHAnsi"/>
                <w:sz w:val="22"/>
                <w:szCs w:val="22"/>
              </w:rPr>
              <w:t>3-5/2021</w:t>
            </w:r>
          </w:p>
        </w:tc>
        <w:tc>
          <w:tcPr>
            <w:tcW w:w="1885"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3 820,60 zł</w:t>
            </w:r>
          </w:p>
        </w:tc>
        <w:tc>
          <w:tcPr>
            <w:tcW w:w="1673"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7 095,40 zł</w:t>
            </w:r>
          </w:p>
        </w:tc>
      </w:tr>
      <w:tr w:rsidR="0046595A" w:rsidRPr="004C15AA" w:rsidTr="004A7C3B">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left"/>
              <w:rPr>
                <w:rFonts w:asciiTheme="minorHAnsi" w:hAnsiTheme="minorHAnsi" w:cstheme="minorHAnsi"/>
                <w:sz w:val="22"/>
                <w:szCs w:val="22"/>
              </w:rPr>
            </w:pPr>
            <w:r w:rsidRPr="004C15AA">
              <w:rPr>
                <w:rFonts w:asciiTheme="minorHAnsi" w:hAnsiTheme="minorHAnsi" w:cstheme="minorHAnsi"/>
                <w:sz w:val="22"/>
                <w:szCs w:val="22"/>
              </w:rPr>
              <w:t>6-8/2021</w:t>
            </w:r>
          </w:p>
        </w:tc>
        <w:tc>
          <w:tcPr>
            <w:tcW w:w="1885"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3 977,10 zł</w:t>
            </w:r>
          </w:p>
        </w:tc>
        <w:tc>
          <w:tcPr>
            <w:tcW w:w="1673"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7 386,10 zł</w:t>
            </w:r>
          </w:p>
        </w:tc>
      </w:tr>
      <w:tr w:rsidR="0046595A" w:rsidRPr="004C15AA" w:rsidTr="004A7C3B">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left"/>
              <w:rPr>
                <w:rFonts w:asciiTheme="minorHAnsi" w:hAnsiTheme="minorHAnsi" w:cstheme="minorHAnsi"/>
                <w:sz w:val="22"/>
                <w:szCs w:val="22"/>
              </w:rPr>
            </w:pPr>
            <w:r w:rsidRPr="004C15AA">
              <w:rPr>
                <w:rFonts w:asciiTheme="minorHAnsi" w:hAnsiTheme="minorHAnsi" w:cstheme="minorHAnsi"/>
                <w:sz w:val="22"/>
                <w:szCs w:val="22"/>
              </w:rPr>
              <w:t>9-11/2021</w:t>
            </w:r>
          </w:p>
        </w:tc>
        <w:tc>
          <w:tcPr>
            <w:tcW w:w="1885"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3 853,20 zł</w:t>
            </w:r>
          </w:p>
        </w:tc>
        <w:tc>
          <w:tcPr>
            <w:tcW w:w="1673"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7 155,90 zł</w:t>
            </w:r>
          </w:p>
        </w:tc>
      </w:tr>
      <w:tr w:rsidR="0046595A" w:rsidRPr="004C15AA" w:rsidTr="004A7C3B">
        <w:trPr>
          <w:trHeight w:val="235"/>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left"/>
              <w:rPr>
                <w:rFonts w:asciiTheme="minorHAnsi" w:hAnsiTheme="minorHAnsi" w:cstheme="minorHAnsi"/>
                <w:sz w:val="22"/>
                <w:szCs w:val="22"/>
              </w:rPr>
            </w:pPr>
            <w:r w:rsidRPr="004C15AA">
              <w:rPr>
                <w:rFonts w:asciiTheme="minorHAnsi" w:hAnsiTheme="minorHAnsi" w:cstheme="minorHAnsi"/>
                <w:sz w:val="22"/>
                <w:szCs w:val="22"/>
              </w:rPr>
              <w:t>12/2021</w:t>
            </w:r>
          </w:p>
        </w:tc>
        <w:tc>
          <w:tcPr>
            <w:tcW w:w="1885"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3 960,20 zł</w:t>
            </w:r>
          </w:p>
        </w:tc>
        <w:tc>
          <w:tcPr>
            <w:tcW w:w="1673"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sz w:val="22"/>
                <w:szCs w:val="22"/>
              </w:rPr>
            </w:pPr>
            <w:r w:rsidRPr="004C15AA">
              <w:rPr>
                <w:rFonts w:asciiTheme="minorHAnsi" w:hAnsiTheme="minorHAnsi" w:cstheme="minorHAnsi"/>
                <w:sz w:val="22"/>
                <w:szCs w:val="22"/>
              </w:rPr>
              <w:t>7 354,50 zł</w:t>
            </w:r>
          </w:p>
        </w:tc>
      </w:tr>
      <w:tr w:rsidR="008C298D" w:rsidRPr="004C15AA" w:rsidTr="004A7C3B">
        <w:trPr>
          <w:trHeight w:val="44"/>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left"/>
              <w:rPr>
                <w:rFonts w:asciiTheme="minorHAnsi" w:hAnsiTheme="minorHAnsi" w:cstheme="minorHAnsi"/>
                <w:b/>
                <w:bCs/>
                <w:sz w:val="22"/>
                <w:szCs w:val="22"/>
              </w:rPr>
            </w:pPr>
            <w:r w:rsidRPr="004C15AA">
              <w:rPr>
                <w:rFonts w:asciiTheme="minorHAnsi" w:hAnsiTheme="minorHAnsi" w:cstheme="minorHAnsi"/>
                <w:b/>
                <w:bCs/>
                <w:sz w:val="22"/>
                <w:szCs w:val="22"/>
              </w:rPr>
              <w:t>Graniczne kwoty przychodu dla 2021</w:t>
            </w:r>
          </w:p>
        </w:tc>
        <w:tc>
          <w:tcPr>
            <w:tcW w:w="1885"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b/>
                <w:bCs/>
                <w:sz w:val="22"/>
                <w:szCs w:val="22"/>
              </w:rPr>
            </w:pPr>
            <w:r w:rsidRPr="004C15AA">
              <w:rPr>
                <w:rFonts w:asciiTheme="minorHAnsi" w:hAnsiTheme="minorHAnsi" w:cstheme="minorHAnsi"/>
                <w:b/>
                <w:bCs/>
                <w:sz w:val="22"/>
                <w:szCs w:val="22"/>
              </w:rPr>
              <w:t>46 149,50 zł</w:t>
            </w:r>
          </w:p>
        </w:tc>
        <w:tc>
          <w:tcPr>
            <w:tcW w:w="1673" w:type="dxa"/>
            <w:tcBorders>
              <w:top w:val="nil"/>
              <w:left w:val="nil"/>
              <w:bottom w:val="single" w:sz="4" w:space="0" w:color="auto"/>
              <w:right w:val="single" w:sz="4" w:space="0" w:color="auto"/>
            </w:tcBorders>
            <w:shd w:val="clear" w:color="auto" w:fill="auto"/>
            <w:noWrap/>
            <w:vAlign w:val="bottom"/>
            <w:hideMark/>
          </w:tcPr>
          <w:p w:rsidR="0046595A" w:rsidRPr="004C15AA" w:rsidRDefault="0046595A" w:rsidP="004A7C3B">
            <w:pPr>
              <w:spacing w:before="0" w:beforeAutospacing="0" w:after="0" w:afterAutospacing="0"/>
              <w:jc w:val="right"/>
              <w:rPr>
                <w:rFonts w:asciiTheme="minorHAnsi" w:hAnsiTheme="minorHAnsi" w:cstheme="minorHAnsi"/>
                <w:b/>
                <w:bCs/>
                <w:color w:val="auto"/>
                <w:sz w:val="22"/>
                <w:szCs w:val="22"/>
              </w:rPr>
            </w:pPr>
            <w:r w:rsidRPr="004C15AA">
              <w:rPr>
                <w:rFonts w:asciiTheme="minorHAnsi" w:hAnsiTheme="minorHAnsi" w:cstheme="minorHAnsi"/>
                <w:b/>
                <w:bCs/>
                <w:color w:val="auto"/>
                <w:sz w:val="22"/>
                <w:szCs w:val="22"/>
              </w:rPr>
              <w:t>85 706,10 zł</w:t>
            </w:r>
          </w:p>
        </w:tc>
      </w:tr>
    </w:tbl>
    <w:p w:rsidR="002A1F67" w:rsidRPr="004C15AA" w:rsidRDefault="002A1F67" w:rsidP="00B47115">
      <w:pPr>
        <w:spacing w:before="0" w:beforeAutospacing="0" w:after="0" w:afterAutospacing="0"/>
        <w:rPr>
          <w:rFonts w:asciiTheme="minorHAnsi" w:hAnsiTheme="minorHAnsi" w:cstheme="minorHAnsi"/>
          <w:bCs/>
          <w:sz w:val="20"/>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46595A" w:rsidRDefault="0046595A" w:rsidP="00B47115">
      <w:pPr>
        <w:spacing w:before="0" w:beforeAutospacing="0" w:after="0" w:afterAutospacing="0"/>
        <w:rPr>
          <w:rFonts w:asciiTheme="minorHAnsi" w:hAnsiTheme="minorHAnsi" w:cs="Arial"/>
          <w:bCs/>
          <w:sz w:val="22"/>
          <w:szCs w:val="22"/>
        </w:rPr>
      </w:pPr>
    </w:p>
    <w:p w:rsidR="00B47115" w:rsidRDefault="00B47115" w:rsidP="00B47115">
      <w:pPr>
        <w:spacing w:before="0" w:beforeAutospacing="0" w:after="0" w:afterAutospacing="0"/>
        <w:rPr>
          <w:rFonts w:asciiTheme="minorHAnsi" w:hAnsiTheme="minorHAnsi" w:cs="Arial"/>
          <w:bCs/>
          <w:sz w:val="22"/>
          <w:szCs w:val="22"/>
        </w:rPr>
      </w:pPr>
    </w:p>
    <w:p w:rsidR="00D76D8D" w:rsidRDefault="00D76D8D" w:rsidP="002246EB">
      <w:pPr>
        <w:pStyle w:val="Jednostka"/>
        <w:jc w:val="both"/>
        <w:rPr>
          <w:rFonts w:ascii="Calibri Light" w:hAnsi="Calibri Light"/>
          <w:b/>
          <w:color w:val="auto"/>
          <w:sz w:val="22"/>
          <w:szCs w:val="22"/>
        </w:rPr>
      </w:pPr>
    </w:p>
    <w:p w:rsidR="002A1F67" w:rsidRDefault="002A1F67" w:rsidP="002246EB">
      <w:pPr>
        <w:pStyle w:val="Jednostka"/>
        <w:jc w:val="both"/>
        <w:rPr>
          <w:rFonts w:ascii="Calibri Light" w:hAnsi="Calibri Light"/>
          <w:b/>
          <w:color w:val="auto"/>
          <w:sz w:val="22"/>
          <w:szCs w:val="22"/>
        </w:rPr>
      </w:pPr>
    </w:p>
    <w:p w:rsidR="009F1885" w:rsidRPr="00571F60" w:rsidRDefault="009F1885" w:rsidP="009F1885">
      <w:pPr>
        <w:spacing w:before="0" w:beforeAutospacing="0" w:after="0" w:afterAutospacing="0"/>
        <w:ind w:left="4963"/>
        <w:rPr>
          <w:rFonts w:asciiTheme="minorHAnsi" w:hAnsiTheme="minorHAnsi"/>
          <w:sz w:val="22"/>
          <w:szCs w:val="22"/>
        </w:rPr>
      </w:pPr>
      <w:r w:rsidRPr="00571F60">
        <w:rPr>
          <w:rFonts w:asciiTheme="minorHAnsi" w:hAnsiTheme="minorHAnsi"/>
          <w:sz w:val="22"/>
          <w:szCs w:val="22"/>
        </w:rPr>
        <w:t>Krystyna Michałek</w:t>
      </w:r>
    </w:p>
    <w:p w:rsidR="009F1885" w:rsidRPr="00571F60" w:rsidRDefault="009F1885" w:rsidP="009F1885">
      <w:pPr>
        <w:spacing w:before="0" w:beforeAutospacing="0" w:after="0" w:afterAutospacing="0"/>
        <w:ind w:left="4254" w:firstLine="709"/>
        <w:rPr>
          <w:rFonts w:asciiTheme="minorHAnsi" w:hAnsiTheme="minorHAnsi" w:cs="Arabic Typesetting"/>
          <w:sz w:val="22"/>
          <w:szCs w:val="22"/>
        </w:rPr>
      </w:pPr>
      <w:r w:rsidRPr="00571F60">
        <w:rPr>
          <w:rFonts w:asciiTheme="minorHAnsi" w:hAnsiTheme="minorHAnsi" w:cs="Arabic Typesetting"/>
          <w:sz w:val="22"/>
          <w:szCs w:val="22"/>
        </w:rPr>
        <w:t>regionalny rzecznik prasowy ZUS</w:t>
      </w:r>
    </w:p>
    <w:p w:rsidR="009F1885" w:rsidRPr="00571F60" w:rsidRDefault="009F1885" w:rsidP="009F1885">
      <w:pPr>
        <w:spacing w:before="0" w:beforeAutospacing="0" w:after="0" w:afterAutospacing="0"/>
        <w:ind w:left="4254" w:firstLine="709"/>
        <w:rPr>
          <w:rFonts w:asciiTheme="minorHAnsi" w:hAnsiTheme="minorHAnsi"/>
          <w:sz w:val="22"/>
          <w:szCs w:val="22"/>
        </w:rPr>
      </w:pPr>
      <w:r w:rsidRPr="00571F60">
        <w:rPr>
          <w:rFonts w:asciiTheme="minorHAnsi" w:hAnsiTheme="minorHAnsi" w:cs="Arabic Typesetting"/>
          <w:sz w:val="22"/>
          <w:szCs w:val="22"/>
        </w:rPr>
        <w:t xml:space="preserve">w </w:t>
      </w:r>
      <w:r w:rsidRPr="00571F60">
        <w:rPr>
          <w:rFonts w:asciiTheme="minorHAnsi" w:hAnsiTheme="minorHAnsi"/>
          <w:sz w:val="22"/>
          <w:szCs w:val="22"/>
        </w:rPr>
        <w:t>województwie kujawsko-pomorskim</w:t>
      </w:r>
    </w:p>
    <w:p w:rsidR="002D528F" w:rsidRDefault="002D528F" w:rsidP="002D528F">
      <w:pPr>
        <w:spacing w:before="0" w:beforeAutospacing="0" w:after="0" w:afterAutospacing="0"/>
        <w:rPr>
          <w:rFonts w:asciiTheme="minorHAnsi" w:hAnsiTheme="minorHAnsi"/>
          <w:sz w:val="20"/>
        </w:rPr>
      </w:pPr>
    </w:p>
    <w:sectPr w:rsidR="002D528F">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BD" w:rsidRDefault="00CD56BD">
      <w:pPr>
        <w:spacing w:before="0" w:after="0"/>
      </w:pPr>
      <w:r>
        <w:separator/>
      </w:r>
    </w:p>
  </w:endnote>
  <w:endnote w:type="continuationSeparator" w:id="0">
    <w:p w:rsidR="00CD56BD" w:rsidRDefault="00CD56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B51774">
      <w:rPr>
        <w:rStyle w:val="StopkastronyZnak"/>
        <w:noProof/>
      </w:rPr>
      <w:t>2</w:t>
    </w:r>
    <w:r>
      <w:rPr>
        <w:rStyle w:val="StopkastronyZnak"/>
      </w:rPr>
      <w:fldChar w:fldCharType="end"/>
    </w:r>
    <w:r>
      <w:rPr>
        <w:rStyle w:val="StopkastronyZnak"/>
      </w:rPr>
      <w:t xml:space="preserve"> / </w:t>
    </w:r>
    <w:r w:rsidR="00CD56BD">
      <w:fldChar w:fldCharType="begin"/>
    </w:r>
    <w:r w:rsidR="00CD56BD">
      <w:instrText xml:space="preserve"> NUMPAGES  \* MERGEFORMAT </w:instrText>
    </w:r>
    <w:r w:rsidR="00CD56BD">
      <w:fldChar w:fldCharType="separate"/>
    </w:r>
    <w:r w:rsidR="00B51774" w:rsidRPr="00B51774">
      <w:rPr>
        <w:rStyle w:val="StopkastronyZnak"/>
        <w:noProof/>
      </w:rPr>
      <w:t>2</w:t>
    </w:r>
    <w:r w:rsidR="00CD56BD">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0C45E124" wp14:editId="6FDAEAD5">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BD" w:rsidRDefault="00CD56BD">
      <w:pPr>
        <w:spacing w:before="0" w:after="0"/>
      </w:pPr>
      <w:r>
        <w:separator/>
      </w:r>
    </w:p>
  </w:footnote>
  <w:footnote w:type="continuationSeparator" w:id="0">
    <w:p w:rsidR="00CD56BD" w:rsidRDefault="00CD56B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94A"/>
    <w:multiLevelType w:val="hybridMultilevel"/>
    <w:tmpl w:val="718C7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B33C2"/>
    <w:multiLevelType w:val="hybridMultilevel"/>
    <w:tmpl w:val="B7BC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2A1ACD"/>
    <w:multiLevelType w:val="hybridMultilevel"/>
    <w:tmpl w:val="CC009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D0328A3"/>
    <w:multiLevelType w:val="multilevel"/>
    <w:tmpl w:val="9F0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C5555"/>
    <w:multiLevelType w:val="hybridMultilevel"/>
    <w:tmpl w:val="D98EB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E47FF7"/>
    <w:multiLevelType w:val="hybridMultilevel"/>
    <w:tmpl w:val="0CE87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66117B"/>
    <w:multiLevelType w:val="hybridMultilevel"/>
    <w:tmpl w:val="A704F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31F600E"/>
    <w:multiLevelType w:val="hybridMultilevel"/>
    <w:tmpl w:val="A86E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B42E3E"/>
    <w:multiLevelType w:val="hybridMultilevel"/>
    <w:tmpl w:val="889E9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A76A67"/>
    <w:multiLevelType w:val="hybridMultilevel"/>
    <w:tmpl w:val="757EC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EFD24C7"/>
    <w:multiLevelType w:val="hybridMultilevel"/>
    <w:tmpl w:val="4FDE55E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11">
    <w:nsid w:val="3FE97F1D"/>
    <w:multiLevelType w:val="multilevel"/>
    <w:tmpl w:val="911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98C4ED5"/>
    <w:multiLevelType w:val="hybridMultilevel"/>
    <w:tmpl w:val="EDA45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8E50676"/>
    <w:multiLevelType w:val="multilevel"/>
    <w:tmpl w:val="F3FE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807D6"/>
    <w:multiLevelType w:val="hybridMultilevel"/>
    <w:tmpl w:val="B72ED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7">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nsid w:val="637D7EEA"/>
    <w:multiLevelType w:val="hybridMultilevel"/>
    <w:tmpl w:val="4C00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56B747C"/>
    <w:multiLevelType w:val="hybridMultilevel"/>
    <w:tmpl w:val="FEC0C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6D96E17"/>
    <w:multiLevelType w:val="hybridMultilevel"/>
    <w:tmpl w:val="66BCC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844F5E"/>
    <w:multiLevelType w:val="hybridMultilevel"/>
    <w:tmpl w:val="1F9E4C9E"/>
    <w:lvl w:ilvl="0" w:tplc="2548C6A4">
      <w:start w:val="2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B20CEA"/>
    <w:multiLevelType w:val="hybridMultilevel"/>
    <w:tmpl w:val="558C5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4232661"/>
    <w:multiLevelType w:val="hybridMultilevel"/>
    <w:tmpl w:val="02364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C1D2DE9"/>
    <w:multiLevelType w:val="hybridMultilevel"/>
    <w:tmpl w:val="0C5A1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F4140E3"/>
    <w:multiLevelType w:val="hybridMultilevel"/>
    <w:tmpl w:val="262A7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2"/>
  </w:num>
  <w:num w:numId="4">
    <w:abstractNumId w:val="5"/>
  </w:num>
  <w:num w:numId="5">
    <w:abstractNumId w:val="4"/>
  </w:num>
  <w:num w:numId="6">
    <w:abstractNumId w:val="2"/>
  </w:num>
  <w:num w:numId="7">
    <w:abstractNumId w:val="25"/>
  </w:num>
  <w:num w:numId="8">
    <w:abstractNumId w:val="15"/>
  </w:num>
  <w:num w:numId="9">
    <w:abstractNumId w:val="21"/>
  </w:num>
  <w:num w:numId="10">
    <w:abstractNumId w:val="1"/>
  </w:num>
  <w:num w:numId="11">
    <w:abstractNumId w:val="24"/>
  </w:num>
  <w:num w:numId="12">
    <w:abstractNumId w:val="10"/>
  </w:num>
  <w:num w:numId="13">
    <w:abstractNumId w:val="20"/>
  </w:num>
  <w:num w:numId="14">
    <w:abstractNumId w:val="18"/>
  </w:num>
  <w:num w:numId="15">
    <w:abstractNumId w:val="8"/>
  </w:num>
  <w:num w:numId="16">
    <w:abstractNumId w:val="7"/>
  </w:num>
  <w:num w:numId="17">
    <w:abstractNumId w:val="9"/>
  </w:num>
  <w:num w:numId="18">
    <w:abstractNumId w:val="22"/>
  </w:num>
  <w:num w:numId="19">
    <w:abstractNumId w:val="19"/>
  </w:num>
  <w:num w:numId="20">
    <w:abstractNumId w:val="13"/>
  </w:num>
  <w:num w:numId="21">
    <w:abstractNumId w:val="23"/>
  </w:num>
  <w:num w:numId="22">
    <w:abstractNumId w:val="6"/>
  </w:num>
  <w:num w:numId="23">
    <w:abstractNumId w:val="11"/>
  </w:num>
  <w:num w:numId="24">
    <w:abstractNumId w:val="14"/>
  </w:num>
  <w:num w:numId="25">
    <w:abstractNumId w:val="0"/>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0D3C"/>
    <w:rsid w:val="00001280"/>
    <w:rsid w:val="00001D7D"/>
    <w:rsid w:val="00001FC4"/>
    <w:rsid w:val="000021EC"/>
    <w:rsid w:val="000033FE"/>
    <w:rsid w:val="00003422"/>
    <w:rsid w:val="00003516"/>
    <w:rsid w:val="00003B18"/>
    <w:rsid w:val="00005183"/>
    <w:rsid w:val="0000761D"/>
    <w:rsid w:val="00007A29"/>
    <w:rsid w:val="00007AE6"/>
    <w:rsid w:val="00007ECF"/>
    <w:rsid w:val="00010A6F"/>
    <w:rsid w:val="0001183B"/>
    <w:rsid w:val="00011B8A"/>
    <w:rsid w:val="0001280A"/>
    <w:rsid w:val="00012C3B"/>
    <w:rsid w:val="00013D9A"/>
    <w:rsid w:val="00013F54"/>
    <w:rsid w:val="00014FC4"/>
    <w:rsid w:val="00015F47"/>
    <w:rsid w:val="00016E6F"/>
    <w:rsid w:val="00020AF4"/>
    <w:rsid w:val="00022212"/>
    <w:rsid w:val="00022D5C"/>
    <w:rsid w:val="000230F0"/>
    <w:rsid w:val="00023DBA"/>
    <w:rsid w:val="00023F33"/>
    <w:rsid w:val="00023FA7"/>
    <w:rsid w:val="0002447D"/>
    <w:rsid w:val="00024953"/>
    <w:rsid w:val="000250E8"/>
    <w:rsid w:val="00025707"/>
    <w:rsid w:val="00025803"/>
    <w:rsid w:val="000261F1"/>
    <w:rsid w:val="0002627B"/>
    <w:rsid w:val="0002639B"/>
    <w:rsid w:val="00026892"/>
    <w:rsid w:val="00030245"/>
    <w:rsid w:val="000302AB"/>
    <w:rsid w:val="00030482"/>
    <w:rsid w:val="00030568"/>
    <w:rsid w:val="00030C4A"/>
    <w:rsid w:val="00031902"/>
    <w:rsid w:val="00032762"/>
    <w:rsid w:val="000331F0"/>
    <w:rsid w:val="0003323A"/>
    <w:rsid w:val="0003396B"/>
    <w:rsid w:val="00035300"/>
    <w:rsid w:val="000357B5"/>
    <w:rsid w:val="000357FF"/>
    <w:rsid w:val="000360C9"/>
    <w:rsid w:val="000360F5"/>
    <w:rsid w:val="00036133"/>
    <w:rsid w:val="00036EF6"/>
    <w:rsid w:val="00037451"/>
    <w:rsid w:val="0004099B"/>
    <w:rsid w:val="00040E4D"/>
    <w:rsid w:val="00042054"/>
    <w:rsid w:val="000422C7"/>
    <w:rsid w:val="00042751"/>
    <w:rsid w:val="0004307B"/>
    <w:rsid w:val="00044683"/>
    <w:rsid w:val="000449A9"/>
    <w:rsid w:val="00045038"/>
    <w:rsid w:val="00045BCA"/>
    <w:rsid w:val="00045FED"/>
    <w:rsid w:val="00046F45"/>
    <w:rsid w:val="000503C7"/>
    <w:rsid w:val="000503EA"/>
    <w:rsid w:val="0005040F"/>
    <w:rsid w:val="00051739"/>
    <w:rsid w:val="00051766"/>
    <w:rsid w:val="00051BEC"/>
    <w:rsid w:val="00053BDC"/>
    <w:rsid w:val="00054DE5"/>
    <w:rsid w:val="0005515A"/>
    <w:rsid w:val="00057873"/>
    <w:rsid w:val="00057E7A"/>
    <w:rsid w:val="0006023C"/>
    <w:rsid w:val="000608E6"/>
    <w:rsid w:val="00061055"/>
    <w:rsid w:val="0006157A"/>
    <w:rsid w:val="00061A9D"/>
    <w:rsid w:val="000631F2"/>
    <w:rsid w:val="00063C33"/>
    <w:rsid w:val="00064F81"/>
    <w:rsid w:val="00065CB8"/>
    <w:rsid w:val="00066168"/>
    <w:rsid w:val="00066473"/>
    <w:rsid w:val="00066F8C"/>
    <w:rsid w:val="00070929"/>
    <w:rsid w:val="00070DC5"/>
    <w:rsid w:val="00070EE3"/>
    <w:rsid w:val="0007115F"/>
    <w:rsid w:val="00071185"/>
    <w:rsid w:val="00072745"/>
    <w:rsid w:val="000743D3"/>
    <w:rsid w:val="00075AE9"/>
    <w:rsid w:val="00075E35"/>
    <w:rsid w:val="00077CE8"/>
    <w:rsid w:val="0008028D"/>
    <w:rsid w:val="000803F3"/>
    <w:rsid w:val="0008049D"/>
    <w:rsid w:val="000809BA"/>
    <w:rsid w:val="000811D5"/>
    <w:rsid w:val="00081FD4"/>
    <w:rsid w:val="00082120"/>
    <w:rsid w:val="0008289F"/>
    <w:rsid w:val="0008291B"/>
    <w:rsid w:val="00083DA0"/>
    <w:rsid w:val="00083DDA"/>
    <w:rsid w:val="000840EF"/>
    <w:rsid w:val="000848DF"/>
    <w:rsid w:val="00084977"/>
    <w:rsid w:val="00084B29"/>
    <w:rsid w:val="00084CA5"/>
    <w:rsid w:val="0008569F"/>
    <w:rsid w:val="00085801"/>
    <w:rsid w:val="00085A25"/>
    <w:rsid w:val="00085FBC"/>
    <w:rsid w:val="0008654C"/>
    <w:rsid w:val="00087202"/>
    <w:rsid w:val="000872F9"/>
    <w:rsid w:val="0008788B"/>
    <w:rsid w:val="0009034B"/>
    <w:rsid w:val="000903E9"/>
    <w:rsid w:val="00090ED3"/>
    <w:rsid w:val="00091F6A"/>
    <w:rsid w:val="000929D6"/>
    <w:rsid w:val="00092C85"/>
    <w:rsid w:val="0009374B"/>
    <w:rsid w:val="00093DEB"/>
    <w:rsid w:val="00094481"/>
    <w:rsid w:val="000948C6"/>
    <w:rsid w:val="00094A6E"/>
    <w:rsid w:val="00094B1C"/>
    <w:rsid w:val="00095DBD"/>
    <w:rsid w:val="00096192"/>
    <w:rsid w:val="00096510"/>
    <w:rsid w:val="00096E00"/>
    <w:rsid w:val="00096E11"/>
    <w:rsid w:val="000A21D1"/>
    <w:rsid w:val="000A2CF7"/>
    <w:rsid w:val="000A32ED"/>
    <w:rsid w:val="000A410D"/>
    <w:rsid w:val="000A47AB"/>
    <w:rsid w:val="000A4810"/>
    <w:rsid w:val="000A4AFE"/>
    <w:rsid w:val="000A4F99"/>
    <w:rsid w:val="000A617A"/>
    <w:rsid w:val="000A6549"/>
    <w:rsid w:val="000A6A9F"/>
    <w:rsid w:val="000A6E23"/>
    <w:rsid w:val="000A72B1"/>
    <w:rsid w:val="000A7BF6"/>
    <w:rsid w:val="000B0A4B"/>
    <w:rsid w:val="000B21A9"/>
    <w:rsid w:val="000B2C45"/>
    <w:rsid w:val="000B37F0"/>
    <w:rsid w:val="000B3E08"/>
    <w:rsid w:val="000B40EF"/>
    <w:rsid w:val="000B445A"/>
    <w:rsid w:val="000B50F9"/>
    <w:rsid w:val="000B5193"/>
    <w:rsid w:val="000B5377"/>
    <w:rsid w:val="000B5451"/>
    <w:rsid w:val="000B7FEA"/>
    <w:rsid w:val="000C0280"/>
    <w:rsid w:val="000C068F"/>
    <w:rsid w:val="000C104A"/>
    <w:rsid w:val="000C17B7"/>
    <w:rsid w:val="000C21D4"/>
    <w:rsid w:val="000C230E"/>
    <w:rsid w:val="000C2FDC"/>
    <w:rsid w:val="000C3D56"/>
    <w:rsid w:val="000C3E69"/>
    <w:rsid w:val="000C4109"/>
    <w:rsid w:val="000C432D"/>
    <w:rsid w:val="000C479E"/>
    <w:rsid w:val="000C5A07"/>
    <w:rsid w:val="000C671B"/>
    <w:rsid w:val="000D0576"/>
    <w:rsid w:val="000D0D09"/>
    <w:rsid w:val="000D1908"/>
    <w:rsid w:val="000D1AE6"/>
    <w:rsid w:val="000D1D1B"/>
    <w:rsid w:val="000D1FB8"/>
    <w:rsid w:val="000D2C5C"/>
    <w:rsid w:val="000D2EA3"/>
    <w:rsid w:val="000D33AB"/>
    <w:rsid w:val="000D3BE4"/>
    <w:rsid w:val="000D4067"/>
    <w:rsid w:val="000D40A2"/>
    <w:rsid w:val="000D53CD"/>
    <w:rsid w:val="000D53E6"/>
    <w:rsid w:val="000D6253"/>
    <w:rsid w:val="000D65B0"/>
    <w:rsid w:val="000E14DF"/>
    <w:rsid w:val="000E20DD"/>
    <w:rsid w:val="000E3CFA"/>
    <w:rsid w:val="000E4428"/>
    <w:rsid w:val="000E4BC5"/>
    <w:rsid w:val="000E5159"/>
    <w:rsid w:val="000E5997"/>
    <w:rsid w:val="000E5E9C"/>
    <w:rsid w:val="000E6595"/>
    <w:rsid w:val="000E7468"/>
    <w:rsid w:val="000E7AD9"/>
    <w:rsid w:val="000F0AB4"/>
    <w:rsid w:val="000F11CA"/>
    <w:rsid w:val="000F187C"/>
    <w:rsid w:val="000F2C36"/>
    <w:rsid w:val="000F3556"/>
    <w:rsid w:val="000F357D"/>
    <w:rsid w:val="000F388F"/>
    <w:rsid w:val="000F3F3B"/>
    <w:rsid w:val="000F471C"/>
    <w:rsid w:val="000F47DA"/>
    <w:rsid w:val="000F497C"/>
    <w:rsid w:val="000F4F0B"/>
    <w:rsid w:val="000F52EC"/>
    <w:rsid w:val="000F6FBC"/>
    <w:rsid w:val="000F7165"/>
    <w:rsid w:val="00101565"/>
    <w:rsid w:val="001016A7"/>
    <w:rsid w:val="00101755"/>
    <w:rsid w:val="00101B61"/>
    <w:rsid w:val="0010235E"/>
    <w:rsid w:val="001026E4"/>
    <w:rsid w:val="00102B09"/>
    <w:rsid w:val="001039CE"/>
    <w:rsid w:val="001045A3"/>
    <w:rsid w:val="001069E2"/>
    <w:rsid w:val="00106D1D"/>
    <w:rsid w:val="00106EF8"/>
    <w:rsid w:val="001070AD"/>
    <w:rsid w:val="001079D6"/>
    <w:rsid w:val="0011077C"/>
    <w:rsid w:val="00110C79"/>
    <w:rsid w:val="00112025"/>
    <w:rsid w:val="00113901"/>
    <w:rsid w:val="00114584"/>
    <w:rsid w:val="00115142"/>
    <w:rsid w:val="00115C94"/>
    <w:rsid w:val="001168DE"/>
    <w:rsid w:val="00116F0E"/>
    <w:rsid w:val="00116FC1"/>
    <w:rsid w:val="00122394"/>
    <w:rsid w:val="001225A9"/>
    <w:rsid w:val="00124490"/>
    <w:rsid w:val="00125772"/>
    <w:rsid w:val="0012633A"/>
    <w:rsid w:val="00126F67"/>
    <w:rsid w:val="00127402"/>
    <w:rsid w:val="00127628"/>
    <w:rsid w:val="00127A21"/>
    <w:rsid w:val="0013006D"/>
    <w:rsid w:val="0013048C"/>
    <w:rsid w:val="0013067A"/>
    <w:rsid w:val="0013095C"/>
    <w:rsid w:val="00130A21"/>
    <w:rsid w:val="00130B3E"/>
    <w:rsid w:val="00130C4C"/>
    <w:rsid w:val="001319EA"/>
    <w:rsid w:val="001320EE"/>
    <w:rsid w:val="0013294F"/>
    <w:rsid w:val="001338A8"/>
    <w:rsid w:val="00133A2C"/>
    <w:rsid w:val="001345CD"/>
    <w:rsid w:val="001348B3"/>
    <w:rsid w:val="00135696"/>
    <w:rsid w:val="00135903"/>
    <w:rsid w:val="00136D88"/>
    <w:rsid w:val="00137F7D"/>
    <w:rsid w:val="00140AE2"/>
    <w:rsid w:val="001411BD"/>
    <w:rsid w:val="00141277"/>
    <w:rsid w:val="00141569"/>
    <w:rsid w:val="001425D9"/>
    <w:rsid w:val="00143386"/>
    <w:rsid w:val="00143A88"/>
    <w:rsid w:val="00143D6C"/>
    <w:rsid w:val="00144070"/>
    <w:rsid w:val="001448A3"/>
    <w:rsid w:val="00144C42"/>
    <w:rsid w:val="0014536A"/>
    <w:rsid w:val="00145380"/>
    <w:rsid w:val="0014585A"/>
    <w:rsid w:val="001460EC"/>
    <w:rsid w:val="001461E9"/>
    <w:rsid w:val="00146B34"/>
    <w:rsid w:val="00146F73"/>
    <w:rsid w:val="00147B52"/>
    <w:rsid w:val="00147CF9"/>
    <w:rsid w:val="00147F9B"/>
    <w:rsid w:val="001500A6"/>
    <w:rsid w:val="001506E3"/>
    <w:rsid w:val="00150CCA"/>
    <w:rsid w:val="001528EE"/>
    <w:rsid w:val="00152EB4"/>
    <w:rsid w:val="00154C71"/>
    <w:rsid w:val="00155091"/>
    <w:rsid w:val="00155EBC"/>
    <w:rsid w:val="00155F02"/>
    <w:rsid w:val="0016311E"/>
    <w:rsid w:val="00163B6C"/>
    <w:rsid w:val="00164AD1"/>
    <w:rsid w:val="00164FCE"/>
    <w:rsid w:val="00165BDE"/>
    <w:rsid w:val="00165EC0"/>
    <w:rsid w:val="00166438"/>
    <w:rsid w:val="00166B48"/>
    <w:rsid w:val="00166CCD"/>
    <w:rsid w:val="001674E5"/>
    <w:rsid w:val="00167F35"/>
    <w:rsid w:val="001705A2"/>
    <w:rsid w:val="0017127C"/>
    <w:rsid w:val="001713DD"/>
    <w:rsid w:val="00172971"/>
    <w:rsid w:val="001732C0"/>
    <w:rsid w:val="00174B89"/>
    <w:rsid w:val="00174B9E"/>
    <w:rsid w:val="00175C0D"/>
    <w:rsid w:val="00177698"/>
    <w:rsid w:val="001801EF"/>
    <w:rsid w:val="001804D4"/>
    <w:rsid w:val="00180811"/>
    <w:rsid w:val="00180AC8"/>
    <w:rsid w:val="0018232B"/>
    <w:rsid w:val="00183490"/>
    <w:rsid w:val="00183511"/>
    <w:rsid w:val="00183C1E"/>
    <w:rsid w:val="0018432C"/>
    <w:rsid w:val="00184AAF"/>
    <w:rsid w:val="00184DA2"/>
    <w:rsid w:val="0018555D"/>
    <w:rsid w:val="00187148"/>
    <w:rsid w:val="00187C61"/>
    <w:rsid w:val="001902E8"/>
    <w:rsid w:val="00190451"/>
    <w:rsid w:val="00192213"/>
    <w:rsid w:val="00192D78"/>
    <w:rsid w:val="00193589"/>
    <w:rsid w:val="0019576E"/>
    <w:rsid w:val="00195A2E"/>
    <w:rsid w:val="00196D50"/>
    <w:rsid w:val="00196D5B"/>
    <w:rsid w:val="00197184"/>
    <w:rsid w:val="00197D03"/>
    <w:rsid w:val="00197FCA"/>
    <w:rsid w:val="001A0A35"/>
    <w:rsid w:val="001A1713"/>
    <w:rsid w:val="001A2400"/>
    <w:rsid w:val="001A26D9"/>
    <w:rsid w:val="001A395C"/>
    <w:rsid w:val="001A3B01"/>
    <w:rsid w:val="001A413A"/>
    <w:rsid w:val="001A4671"/>
    <w:rsid w:val="001A49BA"/>
    <w:rsid w:val="001A49D0"/>
    <w:rsid w:val="001A4B5E"/>
    <w:rsid w:val="001A543E"/>
    <w:rsid w:val="001A54E6"/>
    <w:rsid w:val="001A566F"/>
    <w:rsid w:val="001A5CA5"/>
    <w:rsid w:val="001A6634"/>
    <w:rsid w:val="001A6791"/>
    <w:rsid w:val="001B0A3C"/>
    <w:rsid w:val="001B104B"/>
    <w:rsid w:val="001B186F"/>
    <w:rsid w:val="001B21E4"/>
    <w:rsid w:val="001B32EE"/>
    <w:rsid w:val="001B3C1F"/>
    <w:rsid w:val="001B3C91"/>
    <w:rsid w:val="001B3ECD"/>
    <w:rsid w:val="001B4275"/>
    <w:rsid w:val="001B43DC"/>
    <w:rsid w:val="001B4665"/>
    <w:rsid w:val="001B5EB5"/>
    <w:rsid w:val="001C1855"/>
    <w:rsid w:val="001C1D35"/>
    <w:rsid w:val="001C2495"/>
    <w:rsid w:val="001C27D1"/>
    <w:rsid w:val="001C297D"/>
    <w:rsid w:val="001C2A63"/>
    <w:rsid w:val="001C3261"/>
    <w:rsid w:val="001C3461"/>
    <w:rsid w:val="001C35EA"/>
    <w:rsid w:val="001C3FDE"/>
    <w:rsid w:val="001C495D"/>
    <w:rsid w:val="001C51F6"/>
    <w:rsid w:val="001C52EA"/>
    <w:rsid w:val="001C539E"/>
    <w:rsid w:val="001C758B"/>
    <w:rsid w:val="001C7CB8"/>
    <w:rsid w:val="001D1434"/>
    <w:rsid w:val="001D2F12"/>
    <w:rsid w:val="001D30AF"/>
    <w:rsid w:val="001D4DAF"/>
    <w:rsid w:val="001D4DCE"/>
    <w:rsid w:val="001D5672"/>
    <w:rsid w:val="001D6A51"/>
    <w:rsid w:val="001D6B5F"/>
    <w:rsid w:val="001D705E"/>
    <w:rsid w:val="001D7E86"/>
    <w:rsid w:val="001E02CC"/>
    <w:rsid w:val="001E02DC"/>
    <w:rsid w:val="001E06D4"/>
    <w:rsid w:val="001E099F"/>
    <w:rsid w:val="001E1612"/>
    <w:rsid w:val="001E1E14"/>
    <w:rsid w:val="001E292A"/>
    <w:rsid w:val="001E2F43"/>
    <w:rsid w:val="001E35EA"/>
    <w:rsid w:val="001E4AEE"/>
    <w:rsid w:val="001E5A8D"/>
    <w:rsid w:val="001E5BD3"/>
    <w:rsid w:val="001E6415"/>
    <w:rsid w:val="001E65D5"/>
    <w:rsid w:val="001E6A8C"/>
    <w:rsid w:val="001E7037"/>
    <w:rsid w:val="001E7160"/>
    <w:rsid w:val="001E7A5E"/>
    <w:rsid w:val="001F058C"/>
    <w:rsid w:val="001F0AD4"/>
    <w:rsid w:val="001F0CA1"/>
    <w:rsid w:val="001F0FA9"/>
    <w:rsid w:val="001F2A23"/>
    <w:rsid w:val="001F4EA2"/>
    <w:rsid w:val="001F5B18"/>
    <w:rsid w:val="001F6781"/>
    <w:rsid w:val="001F69B4"/>
    <w:rsid w:val="00200753"/>
    <w:rsid w:val="00200E4E"/>
    <w:rsid w:val="002018EE"/>
    <w:rsid w:val="00202CDD"/>
    <w:rsid w:val="00204284"/>
    <w:rsid w:val="0020518A"/>
    <w:rsid w:val="0020559E"/>
    <w:rsid w:val="00205E30"/>
    <w:rsid w:val="00206242"/>
    <w:rsid w:val="00210BC2"/>
    <w:rsid w:val="00211BD9"/>
    <w:rsid w:val="002122B5"/>
    <w:rsid w:val="0021245B"/>
    <w:rsid w:val="00212796"/>
    <w:rsid w:val="00213B02"/>
    <w:rsid w:val="00214614"/>
    <w:rsid w:val="00215326"/>
    <w:rsid w:val="00217300"/>
    <w:rsid w:val="00217554"/>
    <w:rsid w:val="0022014C"/>
    <w:rsid w:val="00220BE6"/>
    <w:rsid w:val="002211A7"/>
    <w:rsid w:val="002219BA"/>
    <w:rsid w:val="00222237"/>
    <w:rsid w:val="00222EFA"/>
    <w:rsid w:val="00223675"/>
    <w:rsid w:val="002238DE"/>
    <w:rsid w:val="00223E20"/>
    <w:rsid w:val="00223F81"/>
    <w:rsid w:val="002246EB"/>
    <w:rsid w:val="00225160"/>
    <w:rsid w:val="00226286"/>
    <w:rsid w:val="00226F17"/>
    <w:rsid w:val="00226F3D"/>
    <w:rsid w:val="002275FA"/>
    <w:rsid w:val="00227DE4"/>
    <w:rsid w:val="002300C4"/>
    <w:rsid w:val="0023157C"/>
    <w:rsid w:val="0023231A"/>
    <w:rsid w:val="002342E6"/>
    <w:rsid w:val="0023530A"/>
    <w:rsid w:val="00235657"/>
    <w:rsid w:val="0023565F"/>
    <w:rsid w:val="00235AEE"/>
    <w:rsid w:val="00237101"/>
    <w:rsid w:val="0023782C"/>
    <w:rsid w:val="00237DE2"/>
    <w:rsid w:val="00240695"/>
    <w:rsid w:val="002407FD"/>
    <w:rsid w:val="00241824"/>
    <w:rsid w:val="00241DAA"/>
    <w:rsid w:val="00241E7F"/>
    <w:rsid w:val="00242B53"/>
    <w:rsid w:val="0024409C"/>
    <w:rsid w:val="00244276"/>
    <w:rsid w:val="00244EF6"/>
    <w:rsid w:val="0024571B"/>
    <w:rsid w:val="002459C2"/>
    <w:rsid w:val="00245C3B"/>
    <w:rsid w:val="002461E3"/>
    <w:rsid w:val="0024789D"/>
    <w:rsid w:val="00250FA8"/>
    <w:rsid w:val="00251AB8"/>
    <w:rsid w:val="00251C49"/>
    <w:rsid w:val="002521DC"/>
    <w:rsid w:val="0025291E"/>
    <w:rsid w:val="00253049"/>
    <w:rsid w:val="002530FE"/>
    <w:rsid w:val="00253F99"/>
    <w:rsid w:val="00255643"/>
    <w:rsid w:val="002579EA"/>
    <w:rsid w:val="002635C9"/>
    <w:rsid w:val="002636E2"/>
    <w:rsid w:val="00263E4F"/>
    <w:rsid w:val="002643D0"/>
    <w:rsid w:val="00264BA1"/>
    <w:rsid w:val="00265288"/>
    <w:rsid w:val="00265C59"/>
    <w:rsid w:val="00266615"/>
    <w:rsid w:val="00270F8B"/>
    <w:rsid w:val="00271794"/>
    <w:rsid w:val="00272F18"/>
    <w:rsid w:val="00274085"/>
    <w:rsid w:val="00274FBD"/>
    <w:rsid w:val="00275C5B"/>
    <w:rsid w:val="00276088"/>
    <w:rsid w:val="0027691B"/>
    <w:rsid w:val="00276E38"/>
    <w:rsid w:val="00277223"/>
    <w:rsid w:val="002776BC"/>
    <w:rsid w:val="002777A2"/>
    <w:rsid w:val="00277FEB"/>
    <w:rsid w:val="00280F9C"/>
    <w:rsid w:val="002823E0"/>
    <w:rsid w:val="002829DF"/>
    <w:rsid w:val="00282B84"/>
    <w:rsid w:val="00283279"/>
    <w:rsid w:val="002839AB"/>
    <w:rsid w:val="002859CF"/>
    <w:rsid w:val="00287021"/>
    <w:rsid w:val="002874EB"/>
    <w:rsid w:val="00287DFF"/>
    <w:rsid w:val="002901C8"/>
    <w:rsid w:val="00290E1E"/>
    <w:rsid w:val="0029103A"/>
    <w:rsid w:val="00291FD4"/>
    <w:rsid w:val="00292609"/>
    <w:rsid w:val="002937F5"/>
    <w:rsid w:val="00293E1B"/>
    <w:rsid w:val="00294BEC"/>
    <w:rsid w:val="002959C3"/>
    <w:rsid w:val="00295DE5"/>
    <w:rsid w:val="002A05B4"/>
    <w:rsid w:val="002A12CD"/>
    <w:rsid w:val="002A1B64"/>
    <w:rsid w:val="002A1EED"/>
    <w:rsid w:val="002A1F67"/>
    <w:rsid w:val="002A4B27"/>
    <w:rsid w:val="002A529F"/>
    <w:rsid w:val="002A594E"/>
    <w:rsid w:val="002A5E7F"/>
    <w:rsid w:val="002A6B6B"/>
    <w:rsid w:val="002A6C30"/>
    <w:rsid w:val="002A72C3"/>
    <w:rsid w:val="002A7D2A"/>
    <w:rsid w:val="002A7F65"/>
    <w:rsid w:val="002B0235"/>
    <w:rsid w:val="002B1A5C"/>
    <w:rsid w:val="002B2012"/>
    <w:rsid w:val="002B331E"/>
    <w:rsid w:val="002B3875"/>
    <w:rsid w:val="002B3B4E"/>
    <w:rsid w:val="002B3C86"/>
    <w:rsid w:val="002B40C7"/>
    <w:rsid w:val="002B463C"/>
    <w:rsid w:val="002B4648"/>
    <w:rsid w:val="002B4B49"/>
    <w:rsid w:val="002B55A8"/>
    <w:rsid w:val="002B6CA4"/>
    <w:rsid w:val="002B7084"/>
    <w:rsid w:val="002B7898"/>
    <w:rsid w:val="002C01B1"/>
    <w:rsid w:val="002C0D92"/>
    <w:rsid w:val="002C1359"/>
    <w:rsid w:val="002C17DC"/>
    <w:rsid w:val="002C1AB5"/>
    <w:rsid w:val="002C32AF"/>
    <w:rsid w:val="002C38D3"/>
    <w:rsid w:val="002C3D30"/>
    <w:rsid w:val="002C3E09"/>
    <w:rsid w:val="002C432D"/>
    <w:rsid w:val="002C5496"/>
    <w:rsid w:val="002C60A8"/>
    <w:rsid w:val="002C643E"/>
    <w:rsid w:val="002C6D7A"/>
    <w:rsid w:val="002C72BA"/>
    <w:rsid w:val="002C768D"/>
    <w:rsid w:val="002D0342"/>
    <w:rsid w:val="002D0ED7"/>
    <w:rsid w:val="002D2165"/>
    <w:rsid w:val="002D314F"/>
    <w:rsid w:val="002D3D2F"/>
    <w:rsid w:val="002D472A"/>
    <w:rsid w:val="002D4D67"/>
    <w:rsid w:val="002D528F"/>
    <w:rsid w:val="002D5864"/>
    <w:rsid w:val="002D5A72"/>
    <w:rsid w:val="002D5EFB"/>
    <w:rsid w:val="002D7FA0"/>
    <w:rsid w:val="002E0C5F"/>
    <w:rsid w:val="002E1CCD"/>
    <w:rsid w:val="002E266B"/>
    <w:rsid w:val="002E2F32"/>
    <w:rsid w:val="002E3B1B"/>
    <w:rsid w:val="002E542A"/>
    <w:rsid w:val="002E558B"/>
    <w:rsid w:val="002E5991"/>
    <w:rsid w:val="002E6240"/>
    <w:rsid w:val="002E6F66"/>
    <w:rsid w:val="002E70AD"/>
    <w:rsid w:val="002E7206"/>
    <w:rsid w:val="002E7BDC"/>
    <w:rsid w:val="002E7E74"/>
    <w:rsid w:val="002F1706"/>
    <w:rsid w:val="002F1B38"/>
    <w:rsid w:val="002F3040"/>
    <w:rsid w:val="002F42E7"/>
    <w:rsid w:val="002F4947"/>
    <w:rsid w:val="002F49A1"/>
    <w:rsid w:val="002F6C34"/>
    <w:rsid w:val="002F725D"/>
    <w:rsid w:val="002F7A50"/>
    <w:rsid w:val="002F7B02"/>
    <w:rsid w:val="002F7B2C"/>
    <w:rsid w:val="002F7BFF"/>
    <w:rsid w:val="002F7D42"/>
    <w:rsid w:val="00300D38"/>
    <w:rsid w:val="00300F6E"/>
    <w:rsid w:val="003014FD"/>
    <w:rsid w:val="0030216D"/>
    <w:rsid w:val="00302E85"/>
    <w:rsid w:val="00303202"/>
    <w:rsid w:val="003033CB"/>
    <w:rsid w:val="003049B3"/>
    <w:rsid w:val="0030540D"/>
    <w:rsid w:val="00306B10"/>
    <w:rsid w:val="003073D5"/>
    <w:rsid w:val="003077E7"/>
    <w:rsid w:val="00307D53"/>
    <w:rsid w:val="00310011"/>
    <w:rsid w:val="003101B0"/>
    <w:rsid w:val="0031040A"/>
    <w:rsid w:val="00311FA1"/>
    <w:rsid w:val="003127B0"/>
    <w:rsid w:val="00313021"/>
    <w:rsid w:val="003139F2"/>
    <w:rsid w:val="00313E97"/>
    <w:rsid w:val="00316103"/>
    <w:rsid w:val="00316965"/>
    <w:rsid w:val="00317279"/>
    <w:rsid w:val="003175D6"/>
    <w:rsid w:val="0032037A"/>
    <w:rsid w:val="003210A2"/>
    <w:rsid w:val="003216A5"/>
    <w:rsid w:val="0032294B"/>
    <w:rsid w:val="00323264"/>
    <w:rsid w:val="0032373D"/>
    <w:rsid w:val="00326344"/>
    <w:rsid w:val="00326413"/>
    <w:rsid w:val="00326862"/>
    <w:rsid w:val="00326ACC"/>
    <w:rsid w:val="0032720D"/>
    <w:rsid w:val="00327B98"/>
    <w:rsid w:val="00330DEB"/>
    <w:rsid w:val="003314B9"/>
    <w:rsid w:val="0033274C"/>
    <w:rsid w:val="0033393D"/>
    <w:rsid w:val="00333A3B"/>
    <w:rsid w:val="00333C22"/>
    <w:rsid w:val="00333CBF"/>
    <w:rsid w:val="00333D1C"/>
    <w:rsid w:val="00334A3F"/>
    <w:rsid w:val="00335DF0"/>
    <w:rsid w:val="0033639D"/>
    <w:rsid w:val="00336A7B"/>
    <w:rsid w:val="00336CE2"/>
    <w:rsid w:val="00336DCF"/>
    <w:rsid w:val="003379F3"/>
    <w:rsid w:val="00342301"/>
    <w:rsid w:val="00342475"/>
    <w:rsid w:val="003430CA"/>
    <w:rsid w:val="0034313E"/>
    <w:rsid w:val="00343906"/>
    <w:rsid w:val="00343EE0"/>
    <w:rsid w:val="00343F8B"/>
    <w:rsid w:val="003441EF"/>
    <w:rsid w:val="00344617"/>
    <w:rsid w:val="003457B9"/>
    <w:rsid w:val="00345FAC"/>
    <w:rsid w:val="00347F73"/>
    <w:rsid w:val="00350385"/>
    <w:rsid w:val="003505C4"/>
    <w:rsid w:val="00350F73"/>
    <w:rsid w:val="003517A4"/>
    <w:rsid w:val="00351B45"/>
    <w:rsid w:val="00352089"/>
    <w:rsid w:val="0035241F"/>
    <w:rsid w:val="003532A3"/>
    <w:rsid w:val="00353313"/>
    <w:rsid w:val="003534EE"/>
    <w:rsid w:val="0035510F"/>
    <w:rsid w:val="00355133"/>
    <w:rsid w:val="00356E5D"/>
    <w:rsid w:val="00356FF2"/>
    <w:rsid w:val="00357334"/>
    <w:rsid w:val="003577E2"/>
    <w:rsid w:val="00360124"/>
    <w:rsid w:val="00360358"/>
    <w:rsid w:val="00361272"/>
    <w:rsid w:val="00361419"/>
    <w:rsid w:val="003614B6"/>
    <w:rsid w:val="00362326"/>
    <w:rsid w:val="003631C1"/>
    <w:rsid w:val="003652CE"/>
    <w:rsid w:val="0036644E"/>
    <w:rsid w:val="00366C1E"/>
    <w:rsid w:val="00367729"/>
    <w:rsid w:val="00370948"/>
    <w:rsid w:val="00371CB5"/>
    <w:rsid w:val="00372098"/>
    <w:rsid w:val="0037328D"/>
    <w:rsid w:val="00373621"/>
    <w:rsid w:val="003737FF"/>
    <w:rsid w:val="003743B4"/>
    <w:rsid w:val="00374D45"/>
    <w:rsid w:val="00374F7D"/>
    <w:rsid w:val="00375CFD"/>
    <w:rsid w:val="003770FD"/>
    <w:rsid w:val="00380A81"/>
    <w:rsid w:val="00382297"/>
    <w:rsid w:val="00382623"/>
    <w:rsid w:val="0038273A"/>
    <w:rsid w:val="003832C3"/>
    <w:rsid w:val="00383394"/>
    <w:rsid w:val="00384DA6"/>
    <w:rsid w:val="003850C3"/>
    <w:rsid w:val="00385902"/>
    <w:rsid w:val="003859E3"/>
    <w:rsid w:val="0038635D"/>
    <w:rsid w:val="00386AC2"/>
    <w:rsid w:val="00387C4D"/>
    <w:rsid w:val="00390449"/>
    <w:rsid w:val="0039136B"/>
    <w:rsid w:val="003921BE"/>
    <w:rsid w:val="003924A5"/>
    <w:rsid w:val="00394A14"/>
    <w:rsid w:val="00395E8A"/>
    <w:rsid w:val="00395EFF"/>
    <w:rsid w:val="003967C8"/>
    <w:rsid w:val="003976FF"/>
    <w:rsid w:val="00397D12"/>
    <w:rsid w:val="00397ED8"/>
    <w:rsid w:val="003A022E"/>
    <w:rsid w:val="003A0817"/>
    <w:rsid w:val="003A1950"/>
    <w:rsid w:val="003A1EF9"/>
    <w:rsid w:val="003A2000"/>
    <w:rsid w:val="003A2746"/>
    <w:rsid w:val="003A2EA9"/>
    <w:rsid w:val="003A2EB2"/>
    <w:rsid w:val="003A35BF"/>
    <w:rsid w:val="003A3989"/>
    <w:rsid w:val="003A4ED1"/>
    <w:rsid w:val="003A64BD"/>
    <w:rsid w:val="003A6CA3"/>
    <w:rsid w:val="003A6ED2"/>
    <w:rsid w:val="003A7243"/>
    <w:rsid w:val="003A72B0"/>
    <w:rsid w:val="003A746E"/>
    <w:rsid w:val="003A7ED6"/>
    <w:rsid w:val="003B07DF"/>
    <w:rsid w:val="003B1765"/>
    <w:rsid w:val="003B2682"/>
    <w:rsid w:val="003B2B7D"/>
    <w:rsid w:val="003B2D62"/>
    <w:rsid w:val="003B3327"/>
    <w:rsid w:val="003B3C66"/>
    <w:rsid w:val="003B583C"/>
    <w:rsid w:val="003B590B"/>
    <w:rsid w:val="003B594F"/>
    <w:rsid w:val="003B5CD7"/>
    <w:rsid w:val="003B7242"/>
    <w:rsid w:val="003C05BE"/>
    <w:rsid w:val="003C176B"/>
    <w:rsid w:val="003C45F6"/>
    <w:rsid w:val="003C46D2"/>
    <w:rsid w:val="003C4765"/>
    <w:rsid w:val="003C53EE"/>
    <w:rsid w:val="003C567E"/>
    <w:rsid w:val="003C5908"/>
    <w:rsid w:val="003C5DA9"/>
    <w:rsid w:val="003C658E"/>
    <w:rsid w:val="003C6C3D"/>
    <w:rsid w:val="003C709B"/>
    <w:rsid w:val="003D0BBC"/>
    <w:rsid w:val="003D10FB"/>
    <w:rsid w:val="003D16C3"/>
    <w:rsid w:val="003D246D"/>
    <w:rsid w:val="003D3F07"/>
    <w:rsid w:val="003D542B"/>
    <w:rsid w:val="003D60E2"/>
    <w:rsid w:val="003D7045"/>
    <w:rsid w:val="003D7CF9"/>
    <w:rsid w:val="003E0284"/>
    <w:rsid w:val="003E0FFB"/>
    <w:rsid w:val="003E147E"/>
    <w:rsid w:val="003E25B8"/>
    <w:rsid w:val="003E28EC"/>
    <w:rsid w:val="003E2BBC"/>
    <w:rsid w:val="003E31FF"/>
    <w:rsid w:val="003E401E"/>
    <w:rsid w:val="003E5C63"/>
    <w:rsid w:val="003E63B2"/>
    <w:rsid w:val="003E6756"/>
    <w:rsid w:val="003E77B1"/>
    <w:rsid w:val="003E79FE"/>
    <w:rsid w:val="003E7FE8"/>
    <w:rsid w:val="003F0B8A"/>
    <w:rsid w:val="003F1460"/>
    <w:rsid w:val="003F196A"/>
    <w:rsid w:val="003F19DE"/>
    <w:rsid w:val="003F2383"/>
    <w:rsid w:val="003F23D1"/>
    <w:rsid w:val="003F29D1"/>
    <w:rsid w:val="003F3E68"/>
    <w:rsid w:val="003F5516"/>
    <w:rsid w:val="003F5FF7"/>
    <w:rsid w:val="003F6093"/>
    <w:rsid w:val="003F6EA4"/>
    <w:rsid w:val="003F70B0"/>
    <w:rsid w:val="00400AB8"/>
    <w:rsid w:val="00400ECA"/>
    <w:rsid w:val="00403B7A"/>
    <w:rsid w:val="0040586F"/>
    <w:rsid w:val="00405A9C"/>
    <w:rsid w:val="00406F10"/>
    <w:rsid w:val="00407857"/>
    <w:rsid w:val="00407CEA"/>
    <w:rsid w:val="004107FC"/>
    <w:rsid w:val="0041134B"/>
    <w:rsid w:val="00411B1E"/>
    <w:rsid w:val="0041546B"/>
    <w:rsid w:val="00417929"/>
    <w:rsid w:val="00420440"/>
    <w:rsid w:val="00420EC2"/>
    <w:rsid w:val="00420F07"/>
    <w:rsid w:val="004220C1"/>
    <w:rsid w:val="0042218D"/>
    <w:rsid w:val="00422FA4"/>
    <w:rsid w:val="00423A66"/>
    <w:rsid w:val="004241C7"/>
    <w:rsid w:val="004241E6"/>
    <w:rsid w:val="00424591"/>
    <w:rsid w:val="00424681"/>
    <w:rsid w:val="00424BE2"/>
    <w:rsid w:val="004260F2"/>
    <w:rsid w:val="00427CA8"/>
    <w:rsid w:val="00430131"/>
    <w:rsid w:val="00430980"/>
    <w:rsid w:val="00430A81"/>
    <w:rsid w:val="00430CEC"/>
    <w:rsid w:val="00431E18"/>
    <w:rsid w:val="00431E22"/>
    <w:rsid w:val="004327AD"/>
    <w:rsid w:val="00432F99"/>
    <w:rsid w:val="004335F4"/>
    <w:rsid w:val="0043605B"/>
    <w:rsid w:val="004366D3"/>
    <w:rsid w:val="004371C8"/>
    <w:rsid w:val="00437348"/>
    <w:rsid w:val="004373F1"/>
    <w:rsid w:val="004376E2"/>
    <w:rsid w:val="00440D3A"/>
    <w:rsid w:val="004423E0"/>
    <w:rsid w:val="004428B7"/>
    <w:rsid w:val="004428F4"/>
    <w:rsid w:val="00442C85"/>
    <w:rsid w:val="00442E4B"/>
    <w:rsid w:val="00442F8F"/>
    <w:rsid w:val="00443309"/>
    <w:rsid w:val="004433DA"/>
    <w:rsid w:val="00443824"/>
    <w:rsid w:val="004440FC"/>
    <w:rsid w:val="00444A7C"/>
    <w:rsid w:val="00445A0C"/>
    <w:rsid w:val="004460FB"/>
    <w:rsid w:val="00447990"/>
    <w:rsid w:val="00447D79"/>
    <w:rsid w:val="00447E74"/>
    <w:rsid w:val="00450DA1"/>
    <w:rsid w:val="00451664"/>
    <w:rsid w:val="00451C8D"/>
    <w:rsid w:val="0045394D"/>
    <w:rsid w:val="00453BBB"/>
    <w:rsid w:val="00454EE6"/>
    <w:rsid w:val="00455D1F"/>
    <w:rsid w:val="00456DF9"/>
    <w:rsid w:val="00460897"/>
    <w:rsid w:val="00460E3D"/>
    <w:rsid w:val="0046119B"/>
    <w:rsid w:val="004614C8"/>
    <w:rsid w:val="00461503"/>
    <w:rsid w:val="00461F0C"/>
    <w:rsid w:val="0046267A"/>
    <w:rsid w:val="00462785"/>
    <w:rsid w:val="004637E7"/>
    <w:rsid w:val="00463C94"/>
    <w:rsid w:val="0046595A"/>
    <w:rsid w:val="004670FF"/>
    <w:rsid w:val="0046752A"/>
    <w:rsid w:val="00467B1F"/>
    <w:rsid w:val="0047021B"/>
    <w:rsid w:val="004710B9"/>
    <w:rsid w:val="004712E8"/>
    <w:rsid w:val="004713A5"/>
    <w:rsid w:val="0047167D"/>
    <w:rsid w:val="00472883"/>
    <w:rsid w:val="004734DE"/>
    <w:rsid w:val="00474237"/>
    <w:rsid w:val="004749FF"/>
    <w:rsid w:val="00475410"/>
    <w:rsid w:val="004754B1"/>
    <w:rsid w:val="00476A01"/>
    <w:rsid w:val="0047749B"/>
    <w:rsid w:val="004777FF"/>
    <w:rsid w:val="0048049B"/>
    <w:rsid w:val="00480715"/>
    <w:rsid w:val="004808B2"/>
    <w:rsid w:val="0048092E"/>
    <w:rsid w:val="004809C8"/>
    <w:rsid w:val="00480A8D"/>
    <w:rsid w:val="00480D30"/>
    <w:rsid w:val="00480E42"/>
    <w:rsid w:val="00480E92"/>
    <w:rsid w:val="00482A36"/>
    <w:rsid w:val="00482C59"/>
    <w:rsid w:val="00482F16"/>
    <w:rsid w:val="00482FE8"/>
    <w:rsid w:val="004830E8"/>
    <w:rsid w:val="00483A2E"/>
    <w:rsid w:val="00483AE7"/>
    <w:rsid w:val="0048404E"/>
    <w:rsid w:val="0048477B"/>
    <w:rsid w:val="00484FD9"/>
    <w:rsid w:val="00485086"/>
    <w:rsid w:val="00486CE9"/>
    <w:rsid w:val="004873E2"/>
    <w:rsid w:val="0048794C"/>
    <w:rsid w:val="00487CD5"/>
    <w:rsid w:val="00490D61"/>
    <w:rsid w:val="00491326"/>
    <w:rsid w:val="00491407"/>
    <w:rsid w:val="00491BA2"/>
    <w:rsid w:val="004921FF"/>
    <w:rsid w:val="00492222"/>
    <w:rsid w:val="0049239D"/>
    <w:rsid w:val="00492A22"/>
    <w:rsid w:val="00492BEB"/>
    <w:rsid w:val="00493442"/>
    <w:rsid w:val="004937F3"/>
    <w:rsid w:val="0049439C"/>
    <w:rsid w:val="0049482C"/>
    <w:rsid w:val="00495C83"/>
    <w:rsid w:val="00495D08"/>
    <w:rsid w:val="004A041B"/>
    <w:rsid w:val="004A09C2"/>
    <w:rsid w:val="004A0BB9"/>
    <w:rsid w:val="004A1D8C"/>
    <w:rsid w:val="004A27B8"/>
    <w:rsid w:val="004A2EF0"/>
    <w:rsid w:val="004A4BB3"/>
    <w:rsid w:val="004A52EB"/>
    <w:rsid w:val="004A5B4D"/>
    <w:rsid w:val="004A5B9B"/>
    <w:rsid w:val="004A5CCD"/>
    <w:rsid w:val="004A60D8"/>
    <w:rsid w:val="004A6654"/>
    <w:rsid w:val="004A68D4"/>
    <w:rsid w:val="004A7B1E"/>
    <w:rsid w:val="004A7C98"/>
    <w:rsid w:val="004B0AFE"/>
    <w:rsid w:val="004B1311"/>
    <w:rsid w:val="004B255D"/>
    <w:rsid w:val="004B3AE9"/>
    <w:rsid w:val="004B3F38"/>
    <w:rsid w:val="004B4062"/>
    <w:rsid w:val="004B40AA"/>
    <w:rsid w:val="004B4531"/>
    <w:rsid w:val="004B5A7B"/>
    <w:rsid w:val="004B6251"/>
    <w:rsid w:val="004B6A86"/>
    <w:rsid w:val="004B6E8C"/>
    <w:rsid w:val="004B7F50"/>
    <w:rsid w:val="004B7FBD"/>
    <w:rsid w:val="004C0042"/>
    <w:rsid w:val="004C04D1"/>
    <w:rsid w:val="004C0700"/>
    <w:rsid w:val="004C085F"/>
    <w:rsid w:val="004C15AA"/>
    <w:rsid w:val="004C2DEF"/>
    <w:rsid w:val="004C2EF1"/>
    <w:rsid w:val="004C3077"/>
    <w:rsid w:val="004C3B45"/>
    <w:rsid w:val="004C4E42"/>
    <w:rsid w:val="004C529F"/>
    <w:rsid w:val="004C5A1B"/>
    <w:rsid w:val="004C76F8"/>
    <w:rsid w:val="004C7A87"/>
    <w:rsid w:val="004D158F"/>
    <w:rsid w:val="004D17F3"/>
    <w:rsid w:val="004D2ACD"/>
    <w:rsid w:val="004D335F"/>
    <w:rsid w:val="004D33D3"/>
    <w:rsid w:val="004D3718"/>
    <w:rsid w:val="004D41C7"/>
    <w:rsid w:val="004D4472"/>
    <w:rsid w:val="004D4815"/>
    <w:rsid w:val="004D4B3A"/>
    <w:rsid w:val="004D7291"/>
    <w:rsid w:val="004E0073"/>
    <w:rsid w:val="004E0BE3"/>
    <w:rsid w:val="004E13E2"/>
    <w:rsid w:val="004E3608"/>
    <w:rsid w:val="004E3677"/>
    <w:rsid w:val="004E3B3B"/>
    <w:rsid w:val="004E44F0"/>
    <w:rsid w:val="004E4B49"/>
    <w:rsid w:val="004E540E"/>
    <w:rsid w:val="004E54FA"/>
    <w:rsid w:val="004E6D7B"/>
    <w:rsid w:val="004E6F38"/>
    <w:rsid w:val="004F0479"/>
    <w:rsid w:val="004F1602"/>
    <w:rsid w:val="004F196B"/>
    <w:rsid w:val="004F24F4"/>
    <w:rsid w:val="004F265E"/>
    <w:rsid w:val="004F40F9"/>
    <w:rsid w:val="004F46B7"/>
    <w:rsid w:val="004F4A02"/>
    <w:rsid w:val="004F4C08"/>
    <w:rsid w:val="004F4DE3"/>
    <w:rsid w:val="004F572F"/>
    <w:rsid w:val="004F6343"/>
    <w:rsid w:val="004F7B23"/>
    <w:rsid w:val="004F7D98"/>
    <w:rsid w:val="00500F28"/>
    <w:rsid w:val="0050357B"/>
    <w:rsid w:val="00503D45"/>
    <w:rsid w:val="00504857"/>
    <w:rsid w:val="00504D9D"/>
    <w:rsid w:val="0050541D"/>
    <w:rsid w:val="005057D9"/>
    <w:rsid w:val="00505A36"/>
    <w:rsid w:val="00506807"/>
    <w:rsid w:val="00507513"/>
    <w:rsid w:val="00507B68"/>
    <w:rsid w:val="00511AB9"/>
    <w:rsid w:val="00512ED2"/>
    <w:rsid w:val="0051367F"/>
    <w:rsid w:val="00513756"/>
    <w:rsid w:val="00513979"/>
    <w:rsid w:val="00514401"/>
    <w:rsid w:val="00514EFC"/>
    <w:rsid w:val="00515C12"/>
    <w:rsid w:val="005168E8"/>
    <w:rsid w:val="005172D8"/>
    <w:rsid w:val="00520185"/>
    <w:rsid w:val="0052041E"/>
    <w:rsid w:val="005204CE"/>
    <w:rsid w:val="005208C4"/>
    <w:rsid w:val="00520B08"/>
    <w:rsid w:val="00520DDF"/>
    <w:rsid w:val="00521A0B"/>
    <w:rsid w:val="0052205E"/>
    <w:rsid w:val="005220F7"/>
    <w:rsid w:val="0052223F"/>
    <w:rsid w:val="00523A5E"/>
    <w:rsid w:val="00523B6B"/>
    <w:rsid w:val="00523BB4"/>
    <w:rsid w:val="00523FDA"/>
    <w:rsid w:val="005252F5"/>
    <w:rsid w:val="0052538B"/>
    <w:rsid w:val="00525500"/>
    <w:rsid w:val="005264FC"/>
    <w:rsid w:val="00526595"/>
    <w:rsid w:val="00526658"/>
    <w:rsid w:val="00526A69"/>
    <w:rsid w:val="005278C1"/>
    <w:rsid w:val="005278C2"/>
    <w:rsid w:val="005307EE"/>
    <w:rsid w:val="00530D43"/>
    <w:rsid w:val="005312EB"/>
    <w:rsid w:val="00531AEA"/>
    <w:rsid w:val="005320F2"/>
    <w:rsid w:val="005335C4"/>
    <w:rsid w:val="00533989"/>
    <w:rsid w:val="00537AAA"/>
    <w:rsid w:val="00537C55"/>
    <w:rsid w:val="0054137B"/>
    <w:rsid w:val="005413FB"/>
    <w:rsid w:val="00541440"/>
    <w:rsid w:val="005415D6"/>
    <w:rsid w:val="00541799"/>
    <w:rsid w:val="00541AF0"/>
    <w:rsid w:val="00541F3C"/>
    <w:rsid w:val="005420DD"/>
    <w:rsid w:val="005428E2"/>
    <w:rsid w:val="0054320A"/>
    <w:rsid w:val="0054415D"/>
    <w:rsid w:val="00545C5B"/>
    <w:rsid w:val="00545F03"/>
    <w:rsid w:val="00545F8E"/>
    <w:rsid w:val="0054605B"/>
    <w:rsid w:val="005466FA"/>
    <w:rsid w:val="00546C1E"/>
    <w:rsid w:val="0054709C"/>
    <w:rsid w:val="0054746B"/>
    <w:rsid w:val="00547A5B"/>
    <w:rsid w:val="005509ED"/>
    <w:rsid w:val="0055263B"/>
    <w:rsid w:val="00552997"/>
    <w:rsid w:val="0055359B"/>
    <w:rsid w:val="005536B0"/>
    <w:rsid w:val="00554045"/>
    <w:rsid w:val="005564F9"/>
    <w:rsid w:val="005565BD"/>
    <w:rsid w:val="005566EE"/>
    <w:rsid w:val="00557BAB"/>
    <w:rsid w:val="00560F9B"/>
    <w:rsid w:val="00561F7B"/>
    <w:rsid w:val="005622C8"/>
    <w:rsid w:val="005625D5"/>
    <w:rsid w:val="00562AC4"/>
    <w:rsid w:val="00563F84"/>
    <w:rsid w:val="005646BE"/>
    <w:rsid w:val="00564C61"/>
    <w:rsid w:val="00564F16"/>
    <w:rsid w:val="005652A2"/>
    <w:rsid w:val="005655F1"/>
    <w:rsid w:val="0056639E"/>
    <w:rsid w:val="00566441"/>
    <w:rsid w:val="005703F8"/>
    <w:rsid w:val="005705CD"/>
    <w:rsid w:val="0057088F"/>
    <w:rsid w:val="0057184F"/>
    <w:rsid w:val="005718E2"/>
    <w:rsid w:val="00571F60"/>
    <w:rsid w:val="005726E1"/>
    <w:rsid w:val="0057289E"/>
    <w:rsid w:val="005728E3"/>
    <w:rsid w:val="005733DB"/>
    <w:rsid w:val="0057344E"/>
    <w:rsid w:val="00574A2C"/>
    <w:rsid w:val="005757D2"/>
    <w:rsid w:val="00575BA9"/>
    <w:rsid w:val="005771EA"/>
    <w:rsid w:val="0057746B"/>
    <w:rsid w:val="005801C9"/>
    <w:rsid w:val="00581DDD"/>
    <w:rsid w:val="005820C8"/>
    <w:rsid w:val="005820CF"/>
    <w:rsid w:val="00582CBE"/>
    <w:rsid w:val="00587B87"/>
    <w:rsid w:val="00587D31"/>
    <w:rsid w:val="0059022E"/>
    <w:rsid w:val="0059089B"/>
    <w:rsid w:val="005910E6"/>
    <w:rsid w:val="0059160C"/>
    <w:rsid w:val="005947ED"/>
    <w:rsid w:val="00594A96"/>
    <w:rsid w:val="0059580F"/>
    <w:rsid w:val="00595A0B"/>
    <w:rsid w:val="00596EB6"/>
    <w:rsid w:val="005970C3"/>
    <w:rsid w:val="00597144"/>
    <w:rsid w:val="00597877"/>
    <w:rsid w:val="005A00E6"/>
    <w:rsid w:val="005A0955"/>
    <w:rsid w:val="005A0CBE"/>
    <w:rsid w:val="005A0D5B"/>
    <w:rsid w:val="005A1C72"/>
    <w:rsid w:val="005A1D82"/>
    <w:rsid w:val="005A1F4C"/>
    <w:rsid w:val="005A24D1"/>
    <w:rsid w:val="005A2876"/>
    <w:rsid w:val="005A2966"/>
    <w:rsid w:val="005A3630"/>
    <w:rsid w:val="005A3737"/>
    <w:rsid w:val="005A38A7"/>
    <w:rsid w:val="005A3AD8"/>
    <w:rsid w:val="005A3E69"/>
    <w:rsid w:val="005A4CB8"/>
    <w:rsid w:val="005A4E25"/>
    <w:rsid w:val="005A4F98"/>
    <w:rsid w:val="005A51CB"/>
    <w:rsid w:val="005A54F2"/>
    <w:rsid w:val="005A68A7"/>
    <w:rsid w:val="005A6DFE"/>
    <w:rsid w:val="005A7337"/>
    <w:rsid w:val="005A7CF3"/>
    <w:rsid w:val="005A7E0A"/>
    <w:rsid w:val="005B1E90"/>
    <w:rsid w:val="005B2611"/>
    <w:rsid w:val="005B2CCB"/>
    <w:rsid w:val="005B3111"/>
    <w:rsid w:val="005B35FA"/>
    <w:rsid w:val="005B4114"/>
    <w:rsid w:val="005B560C"/>
    <w:rsid w:val="005B56A4"/>
    <w:rsid w:val="005B586E"/>
    <w:rsid w:val="005B6004"/>
    <w:rsid w:val="005C039B"/>
    <w:rsid w:val="005C0504"/>
    <w:rsid w:val="005C0D23"/>
    <w:rsid w:val="005C181B"/>
    <w:rsid w:val="005C1BB2"/>
    <w:rsid w:val="005C1FF9"/>
    <w:rsid w:val="005C30B4"/>
    <w:rsid w:val="005C347F"/>
    <w:rsid w:val="005C388C"/>
    <w:rsid w:val="005C4034"/>
    <w:rsid w:val="005C5C72"/>
    <w:rsid w:val="005C5E35"/>
    <w:rsid w:val="005C6793"/>
    <w:rsid w:val="005C6E5E"/>
    <w:rsid w:val="005D024F"/>
    <w:rsid w:val="005D073B"/>
    <w:rsid w:val="005D074B"/>
    <w:rsid w:val="005D1357"/>
    <w:rsid w:val="005D1B64"/>
    <w:rsid w:val="005D1F18"/>
    <w:rsid w:val="005D2478"/>
    <w:rsid w:val="005D2656"/>
    <w:rsid w:val="005D27AA"/>
    <w:rsid w:val="005D3BD6"/>
    <w:rsid w:val="005D3D24"/>
    <w:rsid w:val="005D3F82"/>
    <w:rsid w:val="005D4B51"/>
    <w:rsid w:val="005D4DF4"/>
    <w:rsid w:val="005D5DBD"/>
    <w:rsid w:val="005D61B1"/>
    <w:rsid w:val="005D61B3"/>
    <w:rsid w:val="005D6464"/>
    <w:rsid w:val="005D67B4"/>
    <w:rsid w:val="005D694E"/>
    <w:rsid w:val="005D70D0"/>
    <w:rsid w:val="005D7AC3"/>
    <w:rsid w:val="005D7B35"/>
    <w:rsid w:val="005E001F"/>
    <w:rsid w:val="005E06A7"/>
    <w:rsid w:val="005E0E9A"/>
    <w:rsid w:val="005E13E6"/>
    <w:rsid w:val="005E1DE3"/>
    <w:rsid w:val="005E1F68"/>
    <w:rsid w:val="005E3AFD"/>
    <w:rsid w:val="005E59A1"/>
    <w:rsid w:val="005E6983"/>
    <w:rsid w:val="005E7243"/>
    <w:rsid w:val="005E75E7"/>
    <w:rsid w:val="005E7A45"/>
    <w:rsid w:val="005E7CA4"/>
    <w:rsid w:val="005F14A7"/>
    <w:rsid w:val="005F2003"/>
    <w:rsid w:val="005F22A3"/>
    <w:rsid w:val="005F2AE7"/>
    <w:rsid w:val="005F2FC4"/>
    <w:rsid w:val="005F3146"/>
    <w:rsid w:val="005F3391"/>
    <w:rsid w:val="005F378A"/>
    <w:rsid w:val="005F3E83"/>
    <w:rsid w:val="005F43FA"/>
    <w:rsid w:val="005F4ED9"/>
    <w:rsid w:val="005F50BA"/>
    <w:rsid w:val="005F77F4"/>
    <w:rsid w:val="005F7B06"/>
    <w:rsid w:val="005F7C50"/>
    <w:rsid w:val="005F7D1F"/>
    <w:rsid w:val="006004A6"/>
    <w:rsid w:val="00600543"/>
    <w:rsid w:val="00600CFE"/>
    <w:rsid w:val="00601DFC"/>
    <w:rsid w:val="00603314"/>
    <w:rsid w:val="0060401F"/>
    <w:rsid w:val="006044AF"/>
    <w:rsid w:val="006057C0"/>
    <w:rsid w:val="00607A4A"/>
    <w:rsid w:val="00607F4A"/>
    <w:rsid w:val="00610EE1"/>
    <w:rsid w:val="0061189C"/>
    <w:rsid w:val="006119FB"/>
    <w:rsid w:val="00611A16"/>
    <w:rsid w:val="00613512"/>
    <w:rsid w:val="006137A0"/>
    <w:rsid w:val="00613813"/>
    <w:rsid w:val="0061553E"/>
    <w:rsid w:val="006155A8"/>
    <w:rsid w:val="00615E4A"/>
    <w:rsid w:val="006161F3"/>
    <w:rsid w:val="006166E8"/>
    <w:rsid w:val="00617C8A"/>
    <w:rsid w:val="006212F8"/>
    <w:rsid w:val="00621A84"/>
    <w:rsid w:val="00622225"/>
    <w:rsid w:val="006237B3"/>
    <w:rsid w:val="00623CD5"/>
    <w:rsid w:val="00625031"/>
    <w:rsid w:val="00626214"/>
    <w:rsid w:val="00626696"/>
    <w:rsid w:val="0062686B"/>
    <w:rsid w:val="00626C83"/>
    <w:rsid w:val="00627FAF"/>
    <w:rsid w:val="00630560"/>
    <w:rsid w:val="00631DD2"/>
    <w:rsid w:val="00632DCF"/>
    <w:rsid w:val="00633B1B"/>
    <w:rsid w:val="00633CE8"/>
    <w:rsid w:val="00633D03"/>
    <w:rsid w:val="00634EF1"/>
    <w:rsid w:val="006350B9"/>
    <w:rsid w:val="00635FD7"/>
    <w:rsid w:val="00636711"/>
    <w:rsid w:val="00636A3A"/>
    <w:rsid w:val="00636CA9"/>
    <w:rsid w:val="00637649"/>
    <w:rsid w:val="00637CCF"/>
    <w:rsid w:val="0064054A"/>
    <w:rsid w:val="00641361"/>
    <w:rsid w:val="00641E00"/>
    <w:rsid w:val="006422CC"/>
    <w:rsid w:val="00643277"/>
    <w:rsid w:val="00643412"/>
    <w:rsid w:val="006437CD"/>
    <w:rsid w:val="00643C6C"/>
    <w:rsid w:val="00644B9F"/>
    <w:rsid w:val="0064574A"/>
    <w:rsid w:val="0064588F"/>
    <w:rsid w:val="00645C8E"/>
    <w:rsid w:val="00645E51"/>
    <w:rsid w:val="00646085"/>
    <w:rsid w:val="006466F8"/>
    <w:rsid w:val="006468EF"/>
    <w:rsid w:val="00650CBE"/>
    <w:rsid w:val="00651CC8"/>
    <w:rsid w:val="00652A58"/>
    <w:rsid w:val="00652D48"/>
    <w:rsid w:val="0065398E"/>
    <w:rsid w:val="006542DE"/>
    <w:rsid w:val="00654D1B"/>
    <w:rsid w:val="006557DC"/>
    <w:rsid w:val="006577F7"/>
    <w:rsid w:val="0066007F"/>
    <w:rsid w:val="006603EC"/>
    <w:rsid w:val="0066195D"/>
    <w:rsid w:val="00661A2D"/>
    <w:rsid w:val="0066229C"/>
    <w:rsid w:val="006628FF"/>
    <w:rsid w:val="00662CC0"/>
    <w:rsid w:val="00662EE4"/>
    <w:rsid w:val="00662F30"/>
    <w:rsid w:val="006634D0"/>
    <w:rsid w:val="00664F06"/>
    <w:rsid w:val="00665848"/>
    <w:rsid w:val="00665BB2"/>
    <w:rsid w:val="00665D52"/>
    <w:rsid w:val="00667B9A"/>
    <w:rsid w:val="00667C90"/>
    <w:rsid w:val="0067023C"/>
    <w:rsid w:val="00670A8A"/>
    <w:rsid w:val="00671ADC"/>
    <w:rsid w:val="006726D8"/>
    <w:rsid w:val="00672C39"/>
    <w:rsid w:val="00672D45"/>
    <w:rsid w:val="00673C06"/>
    <w:rsid w:val="00674471"/>
    <w:rsid w:val="006747AA"/>
    <w:rsid w:val="00674CCA"/>
    <w:rsid w:val="00674D35"/>
    <w:rsid w:val="00675090"/>
    <w:rsid w:val="00675BB5"/>
    <w:rsid w:val="00675E99"/>
    <w:rsid w:val="00675F58"/>
    <w:rsid w:val="006766E7"/>
    <w:rsid w:val="00676829"/>
    <w:rsid w:val="00676AFF"/>
    <w:rsid w:val="00676FD2"/>
    <w:rsid w:val="00677F0C"/>
    <w:rsid w:val="00680130"/>
    <w:rsid w:val="0068075E"/>
    <w:rsid w:val="00680A25"/>
    <w:rsid w:val="00681D5C"/>
    <w:rsid w:val="00681F30"/>
    <w:rsid w:val="00683599"/>
    <w:rsid w:val="0068416D"/>
    <w:rsid w:val="00685B16"/>
    <w:rsid w:val="00685F40"/>
    <w:rsid w:val="0068646A"/>
    <w:rsid w:val="00686C1F"/>
    <w:rsid w:val="00690149"/>
    <w:rsid w:val="006902A2"/>
    <w:rsid w:val="0069030E"/>
    <w:rsid w:val="00691BB5"/>
    <w:rsid w:val="00692C1F"/>
    <w:rsid w:val="00692F90"/>
    <w:rsid w:val="00693F4C"/>
    <w:rsid w:val="00695441"/>
    <w:rsid w:val="006954AF"/>
    <w:rsid w:val="00695CF6"/>
    <w:rsid w:val="00695E47"/>
    <w:rsid w:val="00696B46"/>
    <w:rsid w:val="006A00D9"/>
    <w:rsid w:val="006A0649"/>
    <w:rsid w:val="006A115D"/>
    <w:rsid w:val="006A138D"/>
    <w:rsid w:val="006A1677"/>
    <w:rsid w:val="006A19B2"/>
    <w:rsid w:val="006A1B56"/>
    <w:rsid w:val="006A1B6A"/>
    <w:rsid w:val="006A209E"/>
    <w:rsid w:val="006A2289"/>
    <w:rsid w:val="006A2DAB"/>
    <w:rsid w:val="006A33C8"/>
    <w:rsid w:val="006A36F2"/>
    <w:rsid w:val="006A3E11"/>
    <w:rsid w:val="006A3E1D"/>
    <w:rsid w:val="006A4994"/>
    <w:rsid w:val="006A4BC7"/>
    <w:rsid w:val="006A5089"/>
    <w:rsid w:val="006A59E7"/>
    <w:rsid w:val="006A711A"/>
    <w:rsid w:val="006A731E"/>
    <w:rsid w:val="006B0597"/>
    <w:rsid w:val="006B0638"/>
    <w:rsid w:val="006B228D"/>
    <w:rsid w:val="006B257B"/>
    <w:rsid w:val="006B27B4"/>
    <w:rsid w:val="006B3286"/>
    <w:rsid w:val="006B3986"/>
    <w:rsid w:val="006B55CC"/>
    <w:rsid w:val="006B5A6E"/>
    <w:rsid w:val="006B6730"/>
    <w:rsid w:val="006B696F"/>
    <w:rsid w:val="006B7053"/>
    <w:rsid w:val="006B736E"/>
    <w:rsid w:val="006B76EC"/>
    <w:rsid w:val="006B7C3F"/>
    <w:rsid w:val="006C0419"/>
    <w:rsid w:val="006C0C7C"/>
    <w:rsid w:val="006C1845"/>
    <w:rsid w:val="006C1883"/>
    <w:rsid w:val="006C2433"/>
    <w:rsid w:val="006C2F76"/>
    <w:rsid w:val="006C3BCF"/>
    <w:rsid w:val="006C3F66"/>
    <w:rsid w:val="006C43D9"/>
    <w:rsid w:val="006C499B"/>
    <w:rsid w:val="006C4D40"/>
    <w:rsid w:val="006C5AFD"/>
    <w:rsid w:val="006C6168"/>
    <w:rsid w:val="006C6AE6"/>
    <w:rsid w:val="006C74DA"/>
    <w:rsid w:val="006D0D84"/>
    <w:rsid w:val="006D10D7"/>
    <w:rsid w:val="006D36C6"/>
    <w:rsid w:val="006D47D0"/>
    <w:rsid w:val="006D68D2"/>
    <w:rsid w:val="006D6B8E"/>
    <w:rsid w:val="006D71E6"/>
    <w:rsid w:val="006D7B20"/>
    <w:rsid w:val="006E2A74"/>
    <w:rsid w:val="006E36D0"/>
    <w:rsid w:val="006E3915"/>
    <w:rsid w:val="006E3B0B"/>
    <w:rsid w:val="006E41E7"/>
    <w:rsid w:val="006E4435"/>
    <w:rsid w:val="006E4A4B"/>
    <w:rsid w:val="006E4B7E"/>
    <w:rsid w:val="006E50F7"/>
    <w:rsid w:val="006E62E5"/>
    <w:rsid w:val="006E712C"/>
    <w:rsid w:val="006F030A"/>
    <w:rsid w:val="006F0FB7"/>
    <w:rsid w:val="006F223D"/>
    <w:rsid w:val="006F295F"/>
    <w:rsid w:val="006F385E"/>
    <w:rsid w:val="006F3B29"/>
    <w:rsid w:val="006F3EE9"/>
    <w:rsid w:val="006F6267"/>
    <w:rsid w:val="006F68A5"/>
    <w:rsid w:val="006F7F93"/>
    <w:rsid w:val="00700974"/>
    <w:rsid w:val="00700E37"/>
    <w:rsid w:val="007019BD"/>
    <w:rsid w:val="007023F4"/>
    <w:rsid w:val="00702CFE"/>
    <w:rsid w:val="00703476"/>
    <w:rsid w:val="007035B1"/>
    <w:rsid w:val="00704142"/>
    <w:rsid w:val="00704503"/>
    <w:rsid w:val="00706A8E"/>
    <w:rsid w:val="00706FFD"/>
    <w:rsid w:val="00707480"/>
    <w:rsid w:val="00707709"/>
    <w:rsid w:val="00707740"/>
    <w:rsid w:val="00710A4A"/>
    <w:rsid w:val="00711217"/>
    <w:rsid w:val="007127B3"/>
    <w:rsid w:val="00714777"/>
    <w:rsid w:val="007157CC"/>
    <w:rsid w:val="00715967"/>
    <w:rsid w:val="00715EAB"/>
    <w:rsid w:val="00716433"/>
    <w:rsid w:val="0071689A"/>
    <w:rsid w:val="007168E8"/>
    <w:rsid w:val="007170C1"/>
    <w:rsid w:val="007173E7"/>
    <w:rsid w:val="0071763E"/>
    <w:rsid w:val="00717EF1"/>
    <w:rsid w:val="00720498"/>
    <w:rsid w:val="00720645"/>
    <w:rsid w:val="007213EF"/>
    <w:rsid w:val="00721891"/>
    <w:rsid w:val="00721AB2"/>
    <w:rsid w:val="00721F37"/>
    <w:rsid w:val="00722107"/>
    <w:rsid w:val="00722DD3"/>
    <w:rsid w:val="00723263"/>
    <w:rsid w:val="007238F3"/>
    <w:rsid w:val="00724719"/>
    <w:rsid w:val="00725BA5"/>
    <w:rsid w:val="00725F5B"/>
    <w:rsid w:val="00726464"/>
    <w:rsid w:val="00726CB2"/>
    <w:rsid w:val="00726D7D"/>
    <w:rsid w:val="0072727C"/>
    <w:rsid w:val="007278E2"/>
    <w:rsid w:val="00727CE2"/>
    <w:rsid w:val="00727E18"/>
    <w:rsid w:val="0073005C"/>
    <w:rsid w:val="00730243"/>
    <w:rsid w:val="00730428"/>
    <w:rsid w:val="00730E86"/>
    <w:rsid w:val="0073197A"/>
    <w:rsid w:val="00731E51"/>
    <w:rsid w:val="007322D1"/>
    <w:rsid w:val="00732667"/>
    <w:rsid w:val="00734341"/>
    <w:rsid w:val="00734942"/>
    <w:rsid w:val="00734BCE"/>
    <w:rsid w:val="00734C1D"/>
    <w:rsid w:val="00737EFF"/>
    <w:rsid w:val="00740429"/>
    <w:rsid w:val="00740694"/>
    <w:rsid w:val="00741B3F"/>
    <w:rsid w:val="007437B5"/>
    <w:rsid w:val="007447EE"/>
    <w:rsid w:val="007450E2"/>
    <w:rsid w:val="00750962"/>
    <w:rsid w:val="00750F91"/>
    <w:rsid w:val="00751CC9"/>
    <w:rsid w:val="007528E6"/>
    <w:rsid w:val="007531D3"/>
    <w:rsid w:val="007531D7"/>
    <w:rsid w:val="00753B32"/>
    <w:rsid w:val="007545BD"/>
    <w:rsid w:val="0075557B"/>
    <w:rsid w:val="00755D99"/>
    <w:rsid w:val="007577A7"/>
    <w:rsid w:val="00760BFD"/>
    <w:rsid w:val="00760E01"/>
    <w:rsid w:val="00763808"/>
    <w:rsid w:val="0076428A"/>
    <w:rsid w:val="007643C7"/>
    <w:rsid w:val="00764CA7"/>
    <w:rsid w:val="007668B5"/>
    <w:rsid w:val="00767025"/>
    <w:rsid w:val="0076705F"/>
    <w:rsid w:val="007707D2"/>
    <w:rsid w:val="007709EB"/>
    <w:rsid w:val="007714CB"/>
    <w:rsid w:val="0077162D"/>
    <w:rsid w:val="00771D62"/>
    <w:rsid w:val="0077224E"/>
    <w:rsid w:val="00772888"/>
    <w:rsid w:val="00772E7E"/>
    <w:rsid w:val="007736FA"/>
    <w:rsid w:val="00773B53"/>
    <w:rsid w:val="00774400"/>
    <w:rsid w:val="00776B3C"/>
    <w:rsid w:val="0077798E"/>
    <w:rsid w:val="00777F7E"/>
    <w:rsid w:val="00777FC9"/>
    <w:rsid w:val="00780000"/>
    <w:rsid w:val="00780142"/>
    <w:rsid w:val="007807E1"/>
    <w:rsid w:val="00781087"/>
    <w:rsid w:val="007814A6"/>
    <w:rsid w:val="00781681"/>
    <w:rsid w:val="00782099"/>
    <w:rsid w:val="0078215C"/>
    <w:rsid w:val="00782FCD"/>
    <w:rsid w:val="00783110"/>
    <w:rsid w:val="007855B0"/>
    <w:rsid w:val="00785977"/>
    <w:rsid w:val="00785E0F"/>
    <w:rsid w:val="00785E75"/>
    <w:rsid w:val="00786351"/>
    <w:rsid w:val="00786524"/>
    <w:rsid w:val="00786CDB"/>
    <w:rsid w:val="00786DFA"/>
    <w:rsid w:val="00787327"/>
    <w:rsid w:val="00787614"/>
    <w:rsid w:val="00787CFD"/>
    <w:rsid w:val="00790DAA"/>
    <w:rsid w:val="00791FAD"/>
    <w:rsid w:val="00792150"/>
    <w:rsid w:val="00792F5C"/>
    <w:rsid w:val="00793033"/>
    <w:rsid w:val="00793837"/>
    <w:rsid w:val="00794ABB"/>
    <w:rsid w:val="00794C64"/>
    <w:rsid w:val="007957FC"/>
    <w:rsid w:val="007964A8"/>
    <w:rsid w:val="0079666B"/>
    <w:rsid w:val="00797159"/>
    <w:rsid w:val="007A068F"/>
    <w:rsid w:val="007A0D36"/>
    <w:rsid w:val="007A286C"/>
    <w:rsid w:val="007A29BB"/>
    <w:rsid w:val="007A2A9A"/>
    <w:rsid w:val="007A2BB2"/>
    <w:rsid w:val="007A3099"/>
    <w:rsid w:val="007A332A"/>
    <w:rsid w:val="007A3B07"/>
    <w:rsid w:val="007A3CF6"/>
    <w:rsid w:val="007A3DC0"/>
    <w:rsid w:val="007A403D"/>
    <w:rsid w:val="007A43E8"/>
    <w:rsid w:val="007A5B21"/>
    <w:rsid w:val="007A6919"/>
    <w:rsid w:val="007A6C3E"/>
    <w:rsid w:val="007A6CDC"/>
    <w:rsid w:val="007A7874"/>
    <w:rsid w:val="007B02D9"/>
    <w:rsid w:val="007B06CB"/>
    <w:rsid w:val="007B0CD7"/>
    <w:rsid w:val="007B0CFD"/>
    <w:rsid w:val="007B1D44"/>
    <w:rsid w:val="007B2C11"/>
    <w:rsid w:val="007B2E06"/>
    <w:rsid w:val="007B3396"/>
    <w:rsid w:val="007B3F18"/>
    <w:rsid w:val="007B4CB6"/>
    <w:rsid w:val="007B523F"/>
    <w:rsid w:val="007B6C65"/>
    <w:rsid w:val="007B6DCF"/>
    <w:rsid w:val="007B712F"/>
    <w:rsid w:val="007C13DC"/>
    <w:rsid w:val="007C16BA"/>
    <w:rsid w:val="007C1837"/>
    <w:rsid w:val="007C1992"/>
    <w:rsid w:val="007C1C86"/>
    <w:rsid w:val="007C1F8A"/>
    <w:rsid w:val="007C2CE2"/>
    <w:rsid w:val="007C333E"/>
    <w:rsid w:val="007C41A0"/>
    <w:rsid w:val="007C4451"/>
    <w:rsid w:val="007C4614"/>
    <w:rsid w:val="007C472F"/>
    <w:rsid w:val="007C515C"/>
    <w:rsid w:val="007C5306"/>
    <w:rsid w:val="007C5383"/>
    <w:rsid w:val="007C5A6C"/>
    <w:rsid w:val="007C6124"/>
    <w:rsid w:val="007C6C4D"/>
    <w:rsid w:val="007C6F40"/>
    <w:rsid w:val="007C754F"/>
    <w:rsid w:val="007D041E"/>
    <w:rsid w:val="007D158C"/>
    <w:rsid w:val="007D15D2"/>
    <w:rsid w:val="007D2E50"/>
    <w:rsid w:val="007D37F3"/>
    <w:rsid w:val="007D3B49"/>
    <w:rsid w:val="007D5182"/>
    <w:rsid w:val="007D592B"/>
    <w:rsid w:val="007D5E57"/>
    <w:rsid w:val="007D6031"/>
    <w:rsid w:val="007D6041"/>
    <w:rsid w:val="007D65A5"/>
    <w:rsid w:val="007D6D54"/>
    <w:rsid w:val="007D6E44"/>
    <w:rsid w:val="007D7B56"/>
    <w:rsid w:val="007E074E"/>
    <w:rsid w:val="007E0DA9"/>
    <w:rsid w:val="007E1AD0"/>
    <w:rsid w:val="007E307F"/>
    <w:rsid w:val="007E3BAE"/>
    <w:rsid w:val="007E5B95"/>
    <w:rsid w:val="007E5C95"/>
    <w:rsid w:val="007E5EBF"/>
    <w:rsid w:val="007E771F"/>
    <w:rsid w:val="007F036F"/>
    <w:rsid w:val="007F2DD4"/>
    <w:rsid w:val="007F3B46"/>
    <w:rsid w:val="007F3CA0"/>
    <w:rsid w:val="007F40B3"/>
    <w:rsid w:val="007F4A0C"/>
    <w:rsid w:val="007F52E0"/>
    <w:rsid w:val="007F59EF"/>
    <w:rsid w:val="007F5B5C"/>
    <w:rsid w:val="007F5B95"/>
    <w:rsid w:val="007F6567"/>
    <w:rsid w:val="007F66B2"/>
    <w:rsid w:val="007F6B25"/>
    <w:rsid w:val="007F77CE"/>
    <w:rsid w:val="0080053D"/>
    <w:rsid w:val="008006A7"/>
    <w:rsid w:val="00801999"/>
    <w:rsid w:val="00801B9B"/>
    <w:rsid w:val="00802552"/>
    <w:rsid w:val="00805370"/>
    <w:rsid w:val="00805FC3"/>
    <w:rsid w:val="00806062"/>
    <w:rsid w:val="00806233"/>
    <w:rsid w:val="0080629F"/>
    <w:rsid w:val="00806603"/>
    <w:rsid w:val="00806FDE"/>
    <w:rsid w:val="00807908"/>
    <w:rsid w:val="008102B5"/>
    <w:rsid w:val="00810F7B"/>
    <w:rsid w:val="00811806"/>
    <w:rsid w:val="00811DB5"/>
    <w:rsid w:val="00811E30"/>
    <w:rsid w:val="0081245D"/>
    <w:rsid w:val="0081383F"/>
    <w:rsid w:val="00814132"/>
    <w:rsid w:val="0081445F"/>
    <w:rsid w:val="00814D2A"/>
    <w:rsid w:val="00814F7E"/>
    <w:rsid w:val="00815BEE"/>
    <w:rsid w:val="00815C5D"/>
    <w:rsid w:val="00815D8A"/>
    <w:rsid w:val="00816861"/>
    <w:rsid w:val="00816AAC"/>
    <w:rsid w:val="00816F7A"/>
    <w:rsid w:val="00817290"/>
    <w:rsid w:val="0081776E"/>
    <w:rsid w:val="0082179F"/>
    <w:rsid w:val="0082331D"/>
    <w:rsid w:val="008248CD"/>
    <w:rsid w:val="00825DE3"/>
    <w:rsid w:val="00826233"/>
    <w:rsid w:val="0082641E"/>
    <w:rsid w:val="00826CFB"/>
    <w:rsid w:val="00827404"/>
    <w:rsid w:val="00827571"/>
    <w:rsid w:val="00827BD3"/>
    <w:rsid w:val="00831294"/>
    <w:rsid w:val="008314E9"/>
    <w:rsid w:val="00831EDE"/>
    <w:rsid w:val="008327FC"/>
    <w:rsid w:val="00832851"/>
    <w:rsid w:val="00832F5C"/>
    <w:rsid w:val="00833008"/>
    <w:rsid w:val="0083399B"/>
    <w:rsid w:val="0083415A"/>
    <w:rsid w:val="00834E65"/>
    <w:rsid w:val="008350C6"/>
    <w:rsid w:val="00836270"/>
    <w:rsid w:val="008368E8"/>
    <w:rsid w:val="0083745B"/>
    <w:rsid w:val="008402BF"/>
    <w:rsid w:val="00840AEE"/>
    <w:rsid w:val="00840F06"/>
    <w:rsid w:val="0084158C"/>
    <w:rsid w:val="00841D08"/>
    <w:rsid w:val="00841F05"/>
    <w:rsid w:val="00841F24"/>
    <w:rsid w:val="0084255E"/>
    <w:rsid w:val="0084343F"/>
    <w:rsid w:val="00843FBA"/>
    <w:rsid w:val="0084460C"/>
    <w:rsid w:val="008446FE"/>
    <w:rsid w:val="00844B32"/>
    <w:rsid w:val="008452D9"/>
    <w:rsid w:val="00845458"/>
    <w:rsid w:val="008459AB"/>
    <w:rsid w:val="00845A8B"/>
    <w:rsid w:val="00845A95"/>
    <w:rsid w:val="00845D41"/>
    <w:rsid w:val="00846169"/>
    <w:rsid w:val="00847B72"/>
    <w:rsid w:val="00847DD0"/>
    <w:rsid w:val="00847EDC"/>
    <w:rsid w:val="008519CE"/>
    <w:rsid w:val="00851C97"/>
    <w:rsid w:val="008528BF"/>
    <w:rsid w:val="008539AC"/>
    <w:rsid w:val="008547A1"/>
    <w:rsid w:val="008554D4"/>
    <w:rsid w:val="0085594A"/>
    <w:rsid w:val="00855B55"/>
    <w:rsid w:val="00855EC9"/>
    <w:rsid w:val="00856301"/>
    <w:rsid w:val="00856690"/>
    <w:rsid w:val="00856DE3"/>
    <w:rsid w:val="0085761C"/>
    <w:rsid w:val="00857EFF"/>
    <w:rsid w:val="00860564"/>
    <w:rsid w:val="008611F0"/>
    <w:rsid w:val="00862700"/>
    <w:rsid w:val="00863138"/>
    <w:rsid w:val="00863767"/>
    <w:rsid w:val="008642AD"/>
    <w:rsid w:val="008645CE"/>
    <w:rsid w:val="00865913"/>
    <w:rsid w:val="00867022"/>
    <w:rsid w:val="00867D39"/>
    <w:rsid w:val="00871A7E"/>
    <w:rsid w:val="00872353"/>
    <w:rsid w:val="00872B32"/>
    <w:rsid w:val="00872E08"/>
    <w:rsid w:val="00873011"/>
    <w:rsid w:val="0087356F"/>
    <w:rsid w:val="00874C28"/>
    <w:rsid w:val="00874C3D"/>
    <w:rsid w:val="00874F2C"/>
    <w:rsid w:val="0087561B"/>
    <w:rsid w:val="00875BAF"/>
    <w:rsid w:val="00876774"/>
    <w:rsid w:val="008767C6"/>
    <w:rsid w:val="008778E5"/>
    <w:rsid w:val="008804C7"/>
    <w:rsid w:val="0088085A"/>
    <w:rsid w:val="008812AA"/>
    <w:rsid w:val="0088157A"/>
    <w:rsid w:val="00882BC2"/>
    <w:rsid w:val="0088303A"/>
    <w:rsid w:val="00883729"/>
    <w:rsid w:val="00883EF6"/>
    <w:rsid w:val="008846C3"/>
    <w:rsid w:val="00884EA3"/>
    <w:rsid w:val="0088642C"/>
    <w:rsid w:val="00886D98"/>
    <w:rsid w:val="00887122"/>
    <w:rsid w:val="00887145"/>
    <w:rsid w:val="00887B05"/>
    <w:rsid w:val="008904DF"/>
    <w:rsid w:val="008906BD"/>
    <w:rsid w:val="00892284"/>
    <w:rsid w:val="00892A6B"/>
    <w:rsid w:val="00892E09"/>
    <w:rsid w:val="008932DA"/>
    <w:rsid w:val="0089348D"/>
    <w:rsid w:val="00895EEE"/>
    <w:rsid w:val="00895F20"/>
    <w:rsid w:val="008960BD"/>
    <w:rsid w:val="00897B6A"/>
    <w:rsid w:val="008A080C"/>
    <w:rsid w:val="008A0FCE"/>
    <w:rsid w:val="008A161E"/>
    <w:rsid w:val="008A2914"/>
    <w:rsid w:val="008A3454"/>
    <w:rsid w:val="008A3FC0"/>
    <w:rsid w:val="008A435C"/>
    <w:rsid w:val="008A5899"/>
    <w:rsid w:val="008A5E61"/>
    <w:rsid w:val="008A6282"/>
    <w:rsid w:val="008A68C2"/>
    <w:rsid w:val="008A6E16"/>
    <w:rsid w:val="008A720F"/>
    <w:rsid w:val="008A7BEF"/>
    <w:rsid w:val="008B03BC"/>
    <w:rsid w:val="008B0812"/>
    <w:rsid w:val="008B0DAF"/>
    <w:rsid w:val="008B1E24"/>
    <w:rsid w:val="008B2A73"/>
    <w:rsid w:val="008B3168"/>
    <w:rsid w:val="008B3A14"/>
    <w:rsid w:val="008B5841"/>
    <w:rsid w:val="008B5844"/>
    <w:rsid w:val="008B6CCA"/>
    <w:rsid w:val="008B7E0C"/>
    <w:rsid w:val="008C0241"/>
    <w:rsid w:val="008C09D0"/>
    <w:rsid w:val="008C0D56"/>
    <w:rsid w:val="008C0E0E"/>
    <w:rsid w:val="008C1099"/>
    <w:rsid w:val="008C200D"/>
    <w:rsid w:val="008C2305"/>
    <w:rsid w:val="008C298D"/>
    <w:rsid w:val="008C2B9E"/>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1578"/>
    <w:rsid w:val="008D2CC6"/>
    <w:rsid w:val="008D337D"/>
    <w:rsid w:val="008D394A"/>
    <w:rsid w:val="008D397C"/>
    <w:rsid w:val="008D3A6F"/>
    <w:rsid w:val="008D4258"/>
    <w:rsid w:val="008D4412"/>
    <w:rsid w:val="008D5451"/>
    <w:rsid w:val="008D5BD7"/>
    <w:rsid w:val="008D6433"/>
    <w:rsid w:val="008D6C4F"/>
    <w:rsid w:val="008E0489"/>
    <w:rsid w:val="008E260A"/>
    <w:rsid w:val="008E2F0E"/>
    <w:rsid w:val="008E3291"/>
    <w:rsid w:val="008E4121"/>
    <w:rsid w:val="008E4EB2"/>
    <w:rsid w:val="008E5A19"/>
    <w:rsid w:val="008E5DA5"/>
    <w:rsid w:val="008E67B2"/>
    <w:rsid w:val="008E7403"/>
    <w:rsid w:val="008F0A50"/>
    <w:rsid w:val="008F0B44"/>
    <w:rsid w:val="008F0C3C"/>
    <w:rsid w:val="008F0D3F"/>
    <w:rsid w:val="008F0DA2"/>
    <w:rsid w:val="008F1452"/>
    <w:rsid w:val="008F2437"/>
    <w:rsid w:val="008F2698"/>
    <w:rsid w:val="008F3432"/>
    <w:rsid w:val="008F3A20"/>
    <w:rsid w:val="008F3DE9"/>
    <w:rsid w:val="008F4485"/>
    <w:rsid w:val="008F4A06"/>
    <w:rsid w:val="008F521B"/>
    <w:rsid w:val="008F5490"/>
    <w:rsid w:val="008F5617"/>
    <w:rsid w:val="008F592F"/>
    <w:rsid w:val="008F5CDA"/>
    <w:rsid w:val="008F6779"/>
    <w:rsid w:val="008F79A0"/>
    <w:rsid w:val="00900157"/>
    <w:rsid w:val="0090082C"/>
    <w:rsid w:val="00900C34"/>
    <w:rsid w:val="00902D7A"/>
    <w:rsid w:val="009032B5"/>
    <w:rsid w:val="00903385"/>
    <w:rsid w:val="009034C8"/>
    <w:rsid w:val="00904DAC"/>
    <w:rsid w:val="00905C56"/>
    <w:rsid w:val="00905C73"/>
    <w:rsid w:val="00905E28"/>
    <w:rsid w:val="00906575"/>
    <w:rsid w:val="0090679C"/>
    <w:rsid w:val="009072C5"/>
    <w:rsid w:val="009073F4"/>
    <w:rsid w:val="00910100"/>
    <w:rsid w:val="00910D2B"/>
    <w:rsid w:val="0091110A"/>
    <w:rsid w:val="009123F1"/>
    <w:rsid w:val="0091258C"/>
    <w:rsid w:val="009125AB"/>
    <w:rsid w:val="00912C63"/>
    <w:rsid w:val="00913460"/>
    <w:rsid w:val="0091354F"/>
    <w:rsid w:val="00913A21"/>
    <w:rsid w:val="00913D35"/>
    <w:rsid w:val="009153E5"/>
    <w:rsid w:val="00915404"/>
    <w:rsid w:val="009163F8"/>
    <w:rsid w:val="00920E7D"/>
    <w:rsid w:val="009211B9"/>
    <w:rsid w:val="009217C3"/>
    <w:rsid w:val="009219E0"/>
    <w:rsid w:val="00925FB5"/>
    <w:rsid w:val="00926180"/>
    <w:rsid w:val="00927BFD"/>
    <w:rsid w:val="0093161D"/>
    <w:rsid w:val="00931ACA"/>
    <w:rsid w:val="00931BB4"/>
    <w:rsid w:val="0093209B"/>
    <w:rsid w:val="00932BC5"/>
    <w:rsid w:val="00933015"/>
    <w:rsid w:val="00933AFC"/>
    <w:rsid w:val="00934720"/>
    <w:rsid w:val="00934D54"/>
    <w:rsid w:val="009358DC"/>
    <w:rsid w:val="00935AC6"/>
    <w:rsid w:val="00936064"/>
    <w:rsid w:val="0093719D"/>
    <w:rsid w:val="00940474"/>
    <w:rsid w:val="00940F78"/>
    <w:rsid w:val="00941F78"/>
    <w:rsid w:val="00942762"/>
    <w:rsid w:val="00942C33"/>
    <w:rsid w:val="009439BB"/>
    <w:rsid w:val="00943AC1"/>
    <w:rsid w:val="0094406D"/>
    <w:rsid w:val="00944B87"/>
    <w:rsid w:val="0094518E"/>
    <w:rsid w:val="0094551F"/>
    <w:rsid w:val="00945F76"/>
    <w:rsid w:val="00946258"/>
    <w:rsid w:val="0094770D"/>
    <w:rsid w:val="00947C24"/>
    <w:rsid w:val="00947E6B"/>
    <w:rsid w:val="00950175"/>
    <w:rsid w:val="00950803"/>
    <w:rsid w:val="00950DE2"/>
    <w:rsid w:val="0095100B"/>
    <w:rsid w:val="00951448"/>
    <w:rsid w:val="00951B3E"/>
    <w:rsid w:val="009523B5"/>
    <w:rsid w:val="009546F6"/>
    <w:rsid w:val="00954879"/>
    <w:rsid w:val="00955007"/>
    <w:rsid w:val="00957958"/>
    <w:rsid w:val="00960FE0"/>
    <w:rsid w:val="009614AC"/>
    <w:rsid w:val="0096159F"/>
    <w:rsid w:val="00961715"/>
    <w:rsid w:val="00961BCD"/>
    <w:rsid w:val="009640A5"/>
    <w:rsid w:val="009649D7"/>
    <w:rsid w:val="009659CB"/>
    <w:rsid w:val="009659F4"/>
    <w:rsid w:val="00965D41"/>
    <w:rsid w:val="00966617"/>
    <w:rsid w:val="00966680"/>
    <w:rsid w:val="00966F63"/>
    <w:rsid w:val="00967710"/>
    <w:rsid w:val="00967A9C"/>
    <w:rsid w:val="00967CF5"/>
    <w:rsid w:val="009710B5"/>
    <w:rsid w:val="0097155B"/>
    <w:rsid w:val="00971FF0"/>
    <w:rsid w:val="00972396"/>
    <w:rsid w:val="00972C0B"/>
    <w:rsid w:val="00972F88"/>
    <w:rsid w:val="0097343B"/>
    <w:rsid w:val="009737A9"/>
    <w:rsid w:val="00973CD8"/>
    <w:rsid w:val="00974791"/>
    <w:rsid w:val="00974CD0"/>
    <w:rsid w:val="00976BBE"/>
    <w:rsid w:val="009771A0"/>
    <w:rsid w:val="009775D4"/>
    <w:rsid w:val="00977CB6"/>
    <w:rsid w:val="00980196"/>
    <w:rsid w:val="0098099A"/>
    <w:rsid w:val="00981042"/>
    <w:rsid w:val="00981D2E"/>
    <w:rsid w:val="00982F36"/>
    <w:rsid w:val="00983515"/>
    <w:rsid w:val="00984889"/>
    <w:rsid w:val="00986E36"/>
    <w:rsid w:val="00990011"/>
    <w:rsid w:val="00990B6B"/>
    <w:rsid w:val="00991E38"/>
    <w:rsid w:val="0099282E"/>
    <w:rsid w:val="00993ADF"/>
    <w:rsid w:val="0099587E"/>
    <w:rsid w:val="00995EA2"/>
    <w:rsid w:val="00996B02"/>
    <w:rsid w:val="00997756"/>
    <w:rsid w:val="009977B4"/>
    <w:rsid w:val="00997B3C"/>
    <w:rsid w:val="00997D84"/>
    <w:rsid w:val="009A049D"/>
    <w:rsid w:val="009A110A"/>
    <w:rsid w:val="009A1DF8"/>
    <w:rsid w:val="009A242F"/>
    <w:rsid w:val="009A296A"/>
    <w:rsid w:val="009A29F9"/>
    <w:rsid w:val="009A33FD"/>
    <w:rsid w:val="009A3DC0"/>
    <w:rsid w:val="009A48D4"/>
    <w:rsid w:val="009A4E8A"/>
    <w:rsid w:val="009A4FF2"/>
    <w:rsid w:val="009A5514"/>
    <w:rsid w:val="009A5782"/>
    <w:rsid w:val="009A6498"/>
    <w:rsid w:val="009A6DEF"/>
    <w:rsid w:val="009A7633"/>
    <w:rsid w:val="009A7E0D"/>
    <w:rsid w:val="009B15A7"/>
    <w:rsid w:val="009B25ED"/>
    <w:rsid w:val="009B2DDB"/>
    <w:rsid w:val="009B3BED"/>
    <w:rsid w:val="009B3F89"/>
    <w:rsid w:val="009B4E65"/>
    <w:rsid w:val="009B5365"/>
    <w:rsid w:val="009B66C5"/>
    <w:rsid w:val="009C096E"/>
    <w:rsid w:val="009C0C3B"/>
    <w:rsid w:val="009C1B1C"/>
    <w:rsid w:val="009C3056"/>
    <w:rsid w:val="009C3874"/>
    <w:rsid w:val="009C392E"/>
    <w:rsid w:val="009C3DFD"/>
    <w:rsid w:val="009C3E62"/>
    <w:rsid w:val="009C5B30"/>
    <w:rsid w:val="009C7114"/>
    <w:rsid w:val="009C756C"/>
    <w:rsid w:val="009C7923"/>
    <w:rsid w:val="009C7AA2"/>
    <w:rsid w:val="009D02EF"/>
    <w:rsid w:val="009D06E0"/>
    <w:rsid w:val="009D07A2"/>
    <w:rsid w:val="009D0AD3"/>
    <w:rsid w:val="009D1368"/>
    <w:rsid w:val="009D1990"/>
    <w:rsid w:val="009D1A89"/>
    <w:rsid w:val="009D2206"/>
    <w:rsid w:val="009D3F5B"/>
    <w:rsid w:val="009D409E"/>
    <w:rsid w:val="009D42AC"/>
    <w:rsid w:val="009D4CE9"/>
    <w:rsid w:val="009D533D"/>
    <w:rsid w:val="009D65EB"/>
    <w:rsid w:val="009D674A"/>
    <w:rsid w:val="009D6A72"/>
    <w:rsid w:val="009D7AD1"/>
    <w:rsid w:val="009E0C2A"/>
    <w:rsid w:val="009E3BE9"/>
    <w:rsid w:val="009E4168"/>
    <w:rsid w:val="009E5454"/>
    <w:rsid w:val="009E5C86"/>
    <w:rsid w:val="009E6774"/>
    <w:rsid w:val="009E76CD"/>
    <w:rsid w:val="009E7709"/>
    <w:rsid w:val="009E7BD9"/>
    <w:rsid w:val="009F0A84"/>
    <w:rsid w:val="009F1189"/>
    <w:rsid w:val="009F14E4"/>
    <w:rsid w:val="009F1725"/>
    <w:rsid w:val="009F1885"/>
    <w:rsid w:val="009F1EA3"/>
    <w:rsid w:val="009F23FF"/>
    <w:rsid w:val="009F3816"/>
    <w:rsid w:val="009F4A15"/>
    <w:rsid w:val="009F553F"/>
    <w:rsid w:val="009F5CFC"/>
    <w:rsid w:val="009F60D6"/>
    <w:rsid w:val="009F7141"/>
    <w:rsid w:val="009F74D7"/>
    <w:rsid w:val="009F74E1"/>
    <w:rsid w:val="009F75BC"/>
    <w:rsid w:val="00A01926"/>
    <w:rsid w:val="00A01D9F"/>
    <w:rsid w:val="00A0272D"/>
    <w:rsid w:val="00A02B4D"/>
    <w:rsid w:val="00A02CCE"/>
    <w:rsid w:val="00A035BA"/>
    <w:rsid w:val="00A03E36"/>
    <w:rsid w:val="00A04638"/>
    <w:rsid w:val="00A04987"/>
    <w:rsid w:val="00A05A41"/>
    <w:rsid w:val="00A05B45"/>
    <w:rsid w:val="00A0652F"/>
    <w:rsid w:val="00A073E1"/>
    <w:rsid w:val="00A07746"/>
    <w:rsid w:val="00A07BA3"/>
    <w:rsid w:val="00A07FD7"/>
    <w:rsid w:val="00A1058D"/>
    <w:rsid w:val="00A10721"/>
    <w:rsid w:val="00A116BA"/>
    <w:rsid w:val="00A117C4"/>
    <w:rsid w:val="00A1348F"/>
    <w:rsid w:val="00A1359E"/>
    <w:rsid w:val="00A13849"/>
    <w:rsid w:val="00A14449"/>
    <w:rsid w:val="00A14A50"/>
    <w:rsid w:val="00A15260"/>
    <w:rsid w:val="00A156B9"/>
    <w:rsid w:val="00A15F6B"/>
    <w:rsid w:val="00A16565"/>
    <w:rsid w:val="00A168DC"/>
    <w:rsid w:val="00A17646"/>
    <w:rsid w:val="00A2022D"/>
    <w:rsid w:val="00A2056B"/>
    <w:rsid w:val="00A22926"/>
    <w:rsid w:val="00A22B2A"/>
    <w:rsid w:val="00A22D11"/>
    <w:rsid w:val="00A22D4E"/>
    <w:rsid w:val="00A23A31"/>
    <w:rsid w:val="00A23B86"/>
    <w:rsid w:val="00A24664"/>
    <w:rsid w:val="00A249F6"/>
    <w:rsid w:val="00A24A22"/>
    <w:rsid w:val="00A24B0B"/>
    <w:rsid w:val="00A25175"/>
    <w:rsid w:val="00A251B2"/>
    <w:rsid w:val="00A26399"/>
    <w:rsid w:val="00A26CE0"/>
    <w:rsid w:val="00A2711B"/>
    <w:rsid w:val="00A2732E"/>
    <w:rsid w:val="00A2767A"/>
    <w:rsid w:val="00A30499"/>
    <w:rsid w:val="00A30634"/>
    <w:rsid w:val="00A3165D"/>
    <w:rsid w:val="00A329A4"/>
    <w:rsid w:val="00A33FB0"/>
    <w:rsid w:val="00A342C2"/>
    <w:rsid w:val="00A3570A"/>
    <w:rsid w:val="00A35B5C"/>
    <w:rsid w:val="00A35B7F"/>
    <w:rsid w:val="00A35C34"/>
    <w:rsid w:val="00A362A3"/>
    <w:rsid w:val="00A36305"/>
    <w:rsid w:val="00A368FA"/>
    <w:rsid w:val="00A370E1"/>
    <w:rsid w:val="00A37310"/>
    <w:rsid w:val="00A373F5"/>
    <w:rsid w:val="00A37BA2"/>
    <w:rsid w:val="00A4048D"/>
    <w:rsid w:val="00A420A5"/>
    <w:rsid w:val="00A43028"/>
    <w:rsid w:val="00A43918"/>
    <w:rsid w:val="00A44654"/>
    <w:rsid w:val="00A46810"/>
    <w:rsid w:val="00A47080"/>
    <w:rsid w:val="00A470CE"/>
    <w:rsid w:val="00A4766B"/>
    <w:rsid w:val="00A47926"/>
    <w:rsid w:val="00A47DB6"/>
    <w:rsid w:val="00A47E19"/>
    <w:rsid w:val="00A50344"/>
    <w:rsid w:val="00A50840"/>
    <w:rsid w:val="00A50BB2"/>
    <w:rsid w:val="00A50ED9"/>
    <w:rsid w:val="00A516A9"/>
    <w:rsid w:val="00A518CA"/>
    <w:rsid w:val="00A51D25"/>
    <w:rsid w:val="00A52B38"/>
    <w:rsid w:val="00A52E9A"/>
    <w:rsid w:val="00A539F4"/>
    <w:rsid w:val="00A55AAB"/>
    <w:rsid w:val="00A56384"/>
    <w:rsid w:val="00A563BA"/>
    <w:rsid w:val="00A5665A"/>
    <w:rsid w:val="00A566D4"/>
    <w:rsid w:val="00A5671C"/>
    <w:rsid w:val="00A56CEE"/>
    <w:rsid w:val="00A5744A"/>
    <w:rsid w:val="00A604B3"/>
    <w:rsid w:val="00A6061C"/>
    <w:rsid w:val="00A60915"/>
    <w:rsid w:val="00A60C49"/>
    <w:rsid w:val="00A638E4"/>
    <w:rsid w:val="00A6439E"/>
    <w:rsid w:val="00A65A20"/>
    <w:rsid w:val="00A65B69"/>
    <w:rsid w:val="00A666BD"/>
    <w:rsid w:val="00A66ED5"/>
    <w:rsid w:val="00A67A05"/>
    <w:rsid w:val="00A70362"/>
    <w:rsid w:val="00A73AB4"/>
    <w:rsid w:val="00A740A4"/>
    <w:rsid w:val="00A74292"/>
    <w:rsid w:val="00A7486F"/>
    <w:rsid w:val="00A75592"/>
    <w:rsid w:val="00A7583B"/>
    <w:rsid w:val="00A75C76"/>
    <w:rsid w:val="00A75D8A"/>
    <w:rsid w:val="00A761CC"/>
    <w:rsid w:val="00A820FA"/>
    <w:rsid w:val="00A84265"/>
    <w:rsid w:val="00A85AC1"/>
    <w:rsid w:val="00A85C0E"/>
    <w:rsid w:val="00A8675C"/>
    <w:rsid w:val="00A877D3"/>
    <w:rsid w:val="00A87A49"/>
    <w:rsid w:val="00A90A84"/>
    <w:rsid w:val="00A9195F"/>
    <w:rsid w:val="00A921A3"/>
    <w:rsid w:val="00A92332"/>
    <w:rsid w:val="00A92710"/>
    <w:rsid w:val="00A93791"/>
    <w:rsid w:val="00A941C8"/>
    <w:rsid w:val="00A9444A"/>
    <w:rsid w:val="00A94D1F"/>
    <w:rsid w:val="00A94DEF"/>
    <w:rsid w:val="00A94F07"/>
    <w:rsid w:val="00A9643D"/>
    <w:rsid w:val="00A970F4"/>
    <w:rsid w:val="00AA1107"/>
    <w:rsid w:val="00AA1A8F"/>
    <w:rsid w:val="00AA1E5B"/>
    <w:rsid w:val="00AA1FF0"/>
    <w:rsid w:val="00AA28D5"/>
    <w:rsid w:val="00AA2AC8"/>
    <w:rsid w:val="00AA2FEE"/>
    <w:rsid w:val="00AA3427"/>
    <w:rsid w:val="00AA37C1"/>
    <w:rsid w:val="00AA3FC7"/>
    <w:rsid w:val="00AA4FE5"/>
    <w:rsid w:val="00AA56BD"/>
    <w:rsid w:val="00AA56C3"/>
    <w:rsid w:val="00AA6369"/>
    <w:rsid w:val="00AA693B"/>
    <w:rsid w:val="00AA6D93"/>
    <w:rsid w:val="00AA7368"/>
    <w:rsid w:val="00AA7A53"/>
    <w:rsid w:val="00AA7EED"/>
    <w:rsid w:val="00AB0540"/>
    <w:rsid w:val="00AB0FAD"/>
    <w:rsid w:val="00AB1E86"/>
    <w:rsid w:val="00AB3F25"/>
    <w:rsid w:val="00AB43A8"/>
    <w:rsid w:val="00AB5383"/>
    <w:rsid w:val="00AB555B"/>
    <w:rsid w:val="00AB6F7F"/>
    <w:rsid w:val="00AB78D0"/>
    <w:rsid w:val="00AB7BD7"/>
    <w:rsid w:val="00AB7DF9"/>
    <w:rsid w:val="00AC0080"/>
    <w:rsid w:val="00AC0847"/>
    <w:rsid w:val="00AC0D7F"/>
    <w:rsid w:val="00AC0FF7"/>
    <w:rsid w:val="00AC159E"/>
    <w:rsid w:val="00AC1CEE"/>
    <w:rsid w:val="00AC1FEF"/>
    <w:rsid w:val="00AC4E03"/>
    <w:rsid w:val="00AC5244"/>
    <w:rsid w:val="00AC5A38"/>
    <w:rsid w:val="00AC5BF9"/>
    <w:rsid w:val="00AC5E10"/>
    <w:rsid w:val="00AC6CB9"/>
    <w:rsid w:val="00AC79B7"/>
    <w:rsid w:val="00AC7D0B"/>
    <w:rsid w:val="00AC7F84"/>
    <w:rsid w:val="00AD01FF"/>
    <w:rsid w:val="00AD028F"/>
    <w:rsid w:val="00AD0AF3"/>
    <w:rsid w:val="00AD0B9C"/>
    <w:rsid w:val="00AD120B"/>
    <w:rsid w:val="00AD1D39"/>
    <w:rsid w:val="00AD2170"/>
    <w:rsid w:val="00AD26B8"/>
    <w:rsid w:val="00AD3976"/>
    <w:rsid w:val="00AD3F90"/>
    <w:rsid w:val="00AD410A"/>
    <w:rsid w:val="00AD456B"/>
    <w:rsid w:val="00AD4D80"/>
    <w:rsid w:val="00AD5BB2"/>
    <w:rsid w:val="00AD5BD6"/>
    <w:rsid w:val="00AD609B"/>
    <w:rsid w:val="00AD70D2"/>
    <w:rsid w:val="00AD7889"/>
    <w:rsid w:val="00AD7F05"/>
    <w:rsid w:val="00AE0598"/>
    <w:rsid w:val="00AE0A34"/>
    <w:rsid w:val="00AE0C52"/>
    <w:rsid w:val="00AE0CE9"/>
    <w:rsid w:val="00AE1603"/>
    <w:rsid w:val="00AE166F"/>
    <w:rsid w:val="00AE16E9"/>
    <w:rsid w:val="00AE1A5E"/>
    <w:rsid w:val="00AE1AC9"/>
    <w:rsid w:val="00AE1AFC"/>
    <w:rsid w:val="00AE2D8D"/>
    <w:rsid w:val="00AE3E29"/>
    <w:rsid w:val="00AE443B"/>
    <w:rsid w:val="00AE493D"/>
    <w:rsid w:val="00AE5876"/>
    <w:rsid w:val="00AE5CAE"/>
    <w:rsid w:val="00AE6850"/>
    <w:rsid w:val="00AE70D6"/>
    <w:rsid w:val="00AE7F3A"/>
    <w:rsid w:val="00AF1365"/>
    <w:rsid w:val="00AF23F1"/>
    <w:rsid w:val="00AF2634"/>
    <w:rsid w:val="00AF380D"/>
    <w:rsid w:val="00AF46FB"/>
    <w:rsid w:val="00AF5726"/>
    <w:rsid w:val="00AF5B33"/>
    <w:rsid w:val="00AF6DE3"/>
    <w:rsid w:val="00AF7158"/>
    <w:rsid w:val="00AF71DE"/>
    <w:rsid w:val="00AF7FEE"/>
    <w:rsid w:val="00B004A7"/>
    <w:rsid w:val="00B00C76"/>
    <w:rsid w:val="00B00F37"/>
    <w:rsid w:val="00B0166B"/>
    <w:rsid w:val="00B02439"/>
    <w:rsid w:val="00B02996"/>
    <w:rsid w:val="00B0520B"/>
    <w:rsid w:val="00B06303"/>
    <w:rsid w:val="00B06C13"/>
    <w:rsid w:val="00B06D00"/>
    <w:rsid w:val="00B07388"/>
    <w:rsid w:val="00B07D3E"/>
    <w:rsid w:val="00B07DF5"/>
    <w:rsid w:val="00B10FA4"/>
    <w:rsid w:val="00B11282"/>
    <w:rsid w:val="00B122E0"/>
    <w:rsid w:val="00B132C9"/>
    <w:rsid w:val="00B14175"/>
    <w:rsid w:val="00B1417B"/>
    <w:rsid w:val="00B149F5"/>
    <w:rsid w:val="00B14B14"/>
    <w:rsid w:val="00B15619"/>
    <w:rsid w:val="00B16CCB"/>
    <w:rsid w:val="00B17046"/>
    <w:rsid w:val="00B23115"/>
    <w:rsid w:val="00B24506"/>
    <w:rsid w:val="00B2585F"/>
    <w:rsid w:val="00B26805"/>
    <w:rsid w:val="00B276F5"/>
    <w:rsid w:val="00B27AB0"/>
    <w:rsid w:val="00B308BD"/>
    <w:rsid w:val="00B308DE"/>
    <w:rsid w:val="00B30A46"/>
    <w:rsid w:val="00B3255A"/>
    <w:rsid w:val="00B32BD6"/>
    <w:rsid w:val="00B33FEA"/>
    <w:rsid w:val="00B340D7"/>
    <w:rsid w:val="00B3511E"/>
    <w:rsid w:val="00B35448"/>
    <w:rsid w:val="00B35506"/>
    <w:rsid w:val="00B373CF"/>
    <w:rsid w:val="00B37F04"/>
    <w:rsid w:val="00B4057A"/>
    <w:rsid w:val="00B40BB7"/>
    <w:rsid w:val="00B40C98"/>
    <w:rsid w:val="00B44AA3"/>
    <w:rsid w:val="00B44C3D"/>
    <w:rsid w:val="00B44CF2"/>
    <w:rsid w:val="00B45586"/>
    <w:rsid w:val="00B46927"/>
    <w:rsid w:val="00B47115"/>
    <w:rsid w:val="00B471A2"/>
    <w:rsid w:val="00B47422"/>
    <w:rsid w:val="00B47961"/>
    <w:rsid w:val="00B47D69"/>
    <w:rsid w:val="00B5030D"/>
    <w:rsid w:val="00B51774"/>
    <w:rsid w:val="00B51A45"/>
    <w:rsid w:val="00B521B7"/>
    <w:rsid w:val="00B52561"/>
    <w:rsid w:val="00B52F93"/>
    <w:rsid w:val="00B531F3"/>
    <w:rsid w:val="00B532FF"/>
    <w:rsid w:val="00B542D1"/>
    <w:rsid w:val="00B5453C"/>
    <w:rsid w:val="00B54AAB"/>
    <w:rsid w:val="00B55300"/>
    <w:rsid w:val="00B558C6"/>
    <w:rsid w:val="00B55AC4"/>
    <w:rsid w:val="00B55BE4"/>
    <w:rsid w:val="00B55DC4"/>
    <w:rsid w:val="00B55E17"/>
    <w:rsid w:val="00B5644F"/>
    <w:rsid w:val="00B57D07"/>
    <w:rsid w:val="00B60E5C"/>
    <w:rsid w:val="00B62500"/>
    <w:rsid w:val="00B6299A"/>
    <w:rsid w:val="00B62C24"/>
    <w:rsid w:val="00B62FB1"/>
    <w:rsid w:val="00B6376D"/>
    <w:rsid w:val="00B6465B"/>
    <w:rsid w:val="00B64882"/>
    <w:rsid w:val="00B64918"/>
    <w:rsid w:val="00B64C0B"/>
    <w:rsid w:val="00B65092"/>
    <w:rsid w:val="00B65ED9"/>
    <w:rsid w:val="00B6646A"/>
    <w:rsid w:val="00B66666"/>
    <w:rsid w:val="00B703D6"/>
    <w:rsid w:val="00B70D95"/>
    <w:rsid w:val="00B722C1"/>
    <w:rsid w:val="00B7271D"/>
    <w:rsid w:val="00B7299D"/>
    <w:rsid w:val="00B72F83"/>
    <w:rsid w:val="00B73303"/>
    <w:rsid w:val="00B74839"/>
    <w:rsid w:val="00B74C32"/>
    <w:rsid w:val="00B74E89"/>
    <w:rsid w:val="00B74F42"/>
    <w:rsid w:val="00B75A23"/>
    <w:rsid w:val="00B764E9"/>
    <w:rsid w:val="00B76733"/>
    <w:rsid w:val="00B76B02"/>
    <w:rsid w:val="00B76FF8"/>
    <w:rsid w:val="00B77165"/>
    <w:rsid w:val="00B7730B"/>
    <w:rsid w:val="00B776CD"/>
    <w:rsid w:val="00B77A2D"/>
    <w:rsid w:val="00B80452"/>
    <w:rsid w:val="00B805D3"/>
    <w:rsid w:val="00B80A93"/>
    <w:rsid w:val="00B80BD6"/>
    <w:rsid w:val="00B810EC"/>
    <w:rsid w:val="00B817F8"/>
    <w:rsid w:val="00B81A1E"/>
    <w:rsid w:val="00B8389E"/>
    <w:rsid w:val="00B8447A"/>
    <w:rsid w:val="00B84BA0"/>
    <w:rsid w:val="00B84D19"/>
    <w:rsid w:val="00B851AF"/>
    <w:rsid w:val="00B87499"/>
    <w:rsid w:val="00B87B79"/>
    <w:rsid w:val="00B91491"/>
    <w:rsid w:val="00B92ADA"/>
    <w:rsid w:val="00B92B13"/>
    <w:rsid w:val="00B92FCC"/>
    <w:rsid w:val="00B94137"/>
    <w:rsid w:val="00B94A93"/>
    <w:rsid w:val="00B94E6C"/>
    <w:rsid w:val="00B95074"/>
    <w:rsid w:val="00B9551B"/>
    <w:rsid w:val="00B959AC"/>
    <w:rsid w:val="00B96350"/>
    <w:rsid w:val="00B96BA8"/>
    <w:rsid w:val="00B97FE9"/>
    <w:rsid w:val="00BA00F5"/>
    <w:rsid w:val="00BA0331"/>
    <w:rsid w:val="00BA0AA3"/>
    <w:rsid w:val="00BA17F5"/>
    <w:rsid w:val="00BA27DB"/>
    <w:rsid w:val="00BA3486"/>
    <w:rsid w:val="00BA3626"/>
    <w:rsid w:val="00BA3852"/>
    <w:rsid w:val="00BA39EA"/>
    <w:rsid w:val="00BA3A4F"/>
    <w:rsid w:val="00BA3BDA"/>
    <w:rsid w:val="00BA5AEF"/>
    <w:rsid w:val="00BA5C0C"/>
    <w:rsid w:val="00BA6CE9"/>
    <w:rsid w:val="00BA70D2"/>
    <w:rsid w:val="00BA719D"/>
    <w:rsid w:val="00BB1D64"/>
    <w:rsid w:val="00BB2BEA"/>
    <w:rsid w:val="00BB2CFE"/>
    <w:rsid w:val="00BB32F1"/>
    <w:rsid w:val="00BB3424"/>
    <w:rsid w:val="00BB3806"/>
    <w:rsid w:val="00BB3F7F"/>
    <w:rsid w:val="00BB3F8C"/>
    <w:rsid w:val="00BB4054"/>
    <w:rsid w:val="00BB4525"/>
    <w:rsid w:val="00BB4705"/>
    <w:rsid w:val="00BB4744"/>
    <w:rsid w:val="00BC0CA3"/>
    <w:rsid w:val="00BC242F"/>
    <w:rsid w:val="00BC2ACA"/>
    <w:rsid w:val="00BC337C"/>
    <w:rsid w:val="00BC36CB"/>
    <w:rsid w:val="00BC3B2F"/>
    <w:rsid w:val="00BC447F"/>
    <w:rsid w:val="00BC54BC"/>
    <w:rsid w:val="00BC6D78"/>
    <w:rsid w:val="00BC75EE"/>
    <w:rsid w:val="00BD0198"/>
    <w:rsid w:val="00BD20A1"/>
    <w:rsid w:val="00BD2C46"/>
    <w:rsid w:val="00BD2F80"/>
    <w:rsid w:val="00BD3444"/>
    <w:rsid w:val="00BD36A3"/>
    <w:rsid w:val="00BD403C"/>
    <w:rsid w:val="00BD4A1E"/>
    <w:rsid w:val="00BD4ABF"/>
    <w:rsid w:val="00BD682F"/>
    <w:rsid w:val="00BD7088"/>
    <w:rsid w:val="00BD7581"/>
    <w:rsid w:val="00BD7E0D"/>
    <w:rsid w:val="00BE0806"/>
    <w:rsid w:val="00BE0F86"/>
    <w:rsid w:val="00BE2347"/>
    <w:rsid w:val="00BE2796"/>
    <w:rsid w:val="00BE3B2D"/>
    <w:rsid w:val="00BE3F34"/>
    <w:rsid w:val="00BE45A1"/>
    <w:rsid w:val="00BE45C3"/>
    <w:rsid w:val="00BE49C6"/>
    <w:rsid w:val="00BE4D2C"/>
    <w:rsid w:val="00BE5034"/>
    <w:rsid w:val="00BE51FD"/>
    <w:rsid w:val="00BE5C40"/>
    <w:rsid w:val="00BE5C9B"/>
    <w:rsid w:val="00BE5F98"/>
    <w:rsid w:val="00BE625F"/>
    <w:rsid w:val="00BE666D"/>
    <w:rsid w:val="00BF0417"/>
    <w:rsid w:val="00BF0A73"/>
    <w:rsid w:val="00BF21BB"/>
    <w:rsid w:val="00BF248A"/>
    <w:rsid w:val="00BF2699"/>
    <w:rsid w:val="00BF3C6A"/>
    <w:rsid w:val="00BF5034"/>
    <w:rsid w:val="00BF5604"/>
    <w:rsid w:val="00BF6732"/>
    <w:rsid w:val="00BF6C86"/>
    <w:rsid w:val="00BF78B1"/>
    <w:rsid w:val="00C013A0"/>
    <w:rsid w:val="00C01B89"/>
    <w:rsid w:val="00C02458"/>
    <w:rsid w:val="00C02721"/>
    <w:rsid w:val="00C0297E"/>
    <w:rsid w:val="00C02EBE"/>
    <w:rsid w:val="00C03C47"/>
    <w:rsid w:val="00C04B13"/>
    <w:rsid w:val="00C04DA4"/>
    <w:rsid w:val="00C05FFE"/>
    <w:rsid w:val="00C06352"/>
    <w:rsid w:val="00C06508"/>
    <w:rsid w:val="00C06902"/>
    <w:rsid w:val="00C0691E"/>
    <w:rsid w:val="00C10F34"/>
    <w:rsid w:val="00C11C6D"/>
    <w:rsid w:val="00C138EA"/>
    <w:rsid w:val="00C13C16"/>
    <w:rsid w:val="00C14D49"/>
    <w:rsid w:val="00C151D5"/>
    <w:rsid w:val="00C16C72"/>
    <w:rsid w:val="00C17976"/>
    <w:rsid w:val="00C20236"/>
    <w:rsid w:val="00C20F46"/>
    <w:rsid w:val="00C20FA7"/>
    <w:rsid w:val="00C21447"/>
    <w:rsid w:val="00C21DCE"/>
    <w:rsid w:val="00C2200D"/>
    <w:rsid w:val="00C22290"/>
    <w:rsid w:val="00C22AD4"/>
    <w:rsid w:val="00C22F83"/>
    <w:rsid w:val="00C23023"/>
    <w:rsid w:val="00C232F8"/>
    <w:rsid w:val="00C23C54"/>
    <w:rsid w:val="00C23DA3"/>
    <w:rsid w:val="00C23F1F"/>
    <w:rsid w:val="00C24416"/>
    <w:rsid w:val="00C24432"/>
    <w:rsid w:val="00C25283"/>
    <w:rsid w:val="00C252F3"/>
    <w:rsid w:val="00C261C9"/>
    <w:rsid w:val="00C26651"/>
    <w:rsid w:val="00C27188"/>
    <w:rsid w:val="00C27343"/>
    <w:rsid w:val="00C275FA"/>
    <w:rsid w:val="00C27709"/>
    <w:rsid w:val="00C3011F"/>
    <w:rsid w:val="00C309CF"/>
    <w:rsid w:val="00C31CD1"/>
    <w:rsid w:val="00C321BB"/>
    <w:rsid w:val="00C328D2"/>
    <w:rsid w:val="00C339CF"/>
    <w:rsid w:val="00C34FE7"/>
    <w:rsid w:val="00C3538C"/>
    <w:rsid w:val="00C36799"/>
    <w:rsid w:val="00C36DAA"/>
    <w:rsid w:val="00C3703B"/>
    <w:rsid w:val="00C374F5"/>
    <w:rsid w:val="00C3782A"/>
    <w:rsid w:val="00C40927"/>
    <w:rsid w:val="00C4163F"/>
    <w:rsid w:val="00C436DC"/>
    <w:rsid w:val="00C4372C"/>
    <w:rsid w:val="00C43C02"/>
    <w:rsid w:val="00C44187"/>
    <w:rsid w:val="00C45627"/>
    <w:rsid w:val="00C467EB"/>
    <w:rsid w:val="00C46869"/>
    <w:rsid w:val="00C4798C"/>
    <w:rsid w:val="00C47C3F"/>
    <w:rsid w:val="00C503F4"/>
    <w:rsid w:val="00C514F0"/>
    <w:rsid w:val="00C51D8C"/>
    <w:rsid w:val="00C52283"/>
    <w:rsid w:val="00C52659"/>
    <w:rsid w:val="00C52E3A"/>
    <w:rsid w:val="00C5341B"/>
    <w:rsid w:val="00C544E3"/>
    <w:rsid w:val="00C54B2C"/>
    <w:rsid w:val="00C54F9F"/>
    <w:rsid w:val="00C55EAC"/>
    <w:rsid w:val="00C574AD"/>
    <w:rsid w:val="00C5756F"/>
    <w:rsid w:val="00C5785A"/>
    <w:rsid w:val="00C60536"/>
    <w:rsid w:val="00C6071F"/>
    <w:rsid w:val="00C6266C"/>
    <w:rsid w:val="00C62B9B"/>
    <w:rsid w:val="00C6326D"/>
    <w:rsid w:val="00C635B3"/>
    <w:rsid w:val="00C635D6"/>
    <w:rsid w:val="00C636EA"/>
    <w:rsid w:val="00C63F54"/>
    <w:rsid w:val="00C6429E"/>
    <w:rsid w:val="00C649AA"/>
    <w:rsid w:val="00C64C63"/>
    <w:rsid w:val="00C6533B"/>
    <w:rsid w:val="00C6547A"/>
    <w:rsid w:val="00C656A8"/>
    <w:rsid w:val="00C6580E"/>
    <w:rsid w:val="00C6591F"/>
    <w:rsid w:val="00C65C4C"/>
    <w:rsid w:val="00C66909"/>
    <w:rsid w:val="00C66F6E"/>
    <w:rsid w:val="00C679D9"/>
    <w:rsid w:val="00C7066E"/>
    <w:rsid w:val="00C70A93"/>
    <w:rsid w:val="00C70EF7"/>
    <w:rsid w:val="00C71707"/>
    <w:rsid w:val="00C71927"/>
    <w:rsid w:val="00C723DF"/>
    <w:rsid w:val="00C731CE"/>
    <w:rsid w:val="00C734E4"/>
    <w:rsid w:val="00C74395"/>
    <w:rsid w:val="00C743DB"/>
    <w:rsid w:val="00C74537"/>
    <w:rsid w:val="00C74938"/>
    <w:rsid w:val="00C74D9D"/>
    <w:rsid w:val="00C763F2"/>
    <w:rsid w:val="00C766C8"/>
    <w:rsid w:val="00C76720"/>
    <w:rsid w:val="00C76E10"/>
    <w:rsid w:val="00C77BB3"/>
    <w:rsid w:val="00C80380"/>
    <w:rsid w:val="00C80485"/>
    <w:rsid w:val="00C807E7"/>
    <w:rsid w:val="00C8217E"/>
    <w:rsid w:val="00C823FB"/>
    <w:rsid w:val="00C824F5"/>
    <w:rsid w:val="00C83392"/>
    <w:rsid w:val="00C83509"/>
    <w:rsid w:val="00C83C7F"/>
    <w:rsid w:val="00C85D1E"/>
    <w:rsid w:val="00C86568"/>
    <w:rsid w:val="00C8677E"/>
    <w:rsid w:val="00C86A13"/>
    <w:rsid w:val="00C86F63"/>
    <w:rsid w:val="00C87269"/>
    <w:rsid w:val="00C87FFE"/>
    <w:rsid w:val="00C908BB"/>
    <w:rsid w:val="00C9195C"/>
    <w:rsid w:val="00C91A6E"/>
    <w:rsid w:val="00C91E7C"/>
    <w:rsid w:val="00C91E80"/>
    <w:rsid w:val="00C92900"/>
    <w:rsid w:val="00C933A6"/>
    <w:rsid w:val="00C93835"/>
    <w:rsid w:val="00C94148"/>
    <w:rsid w:val="00C95117"/>
    <w:rsid w:val="00C9547F"/>
    <w:rsid w:val="00C955C9"/>
    <w:rsid w:val="00C957B9"/>
    <w:rsid w:val="00C96529"/>
    <w:rsid w:val="00C967CE"/>
    <w:rsid w:val="00C96996"/>
    <w:rsid w:val="00C96C8C"/>
    <w:rsid w:val="00C97432"/>
    <w:rsid w:val="00C978B6"/>
    <w:rsid w:val="00CA13E1"/>
    <w:rsid w:val="00CA1582"/>
    <w:rsid w:val="00CA1B17"/>
    <w:rsid w:val="00CA1BE4"/>
    <w:rsid w:val="00CA2579"/>
    <w:rsid w:val="00CA2ABB"/>
    <w:rsid w:val="00CA31B8"/>
    <w:rsid w:val="00CA3AE5"/>
    <w:rsid w:val="00CA4465"/>
    <w:rsid w:val="00CA5B07"/>
    <w:rsid w:val="00CA5FDF"/>
    <w:rsid w:val="00CA622C"/>
    <w:rsid w:val="00CA6A7C"/>
    <w:rsid w:val="00CB1618"/>
    <w:rsid w:val="00CB1FD0"/>
    <w:rsid w:val="00CB256D"/>
    <w:rsid w:val="00CB48C5"/>
    <w:rsid w:val="00CB4AD6"/>
    <w:rsid w:val="00CB560A"/>
    <w:rsid w:val="00CB5C27"/>
    <w:rsid w:val="00CB5C2E"/>
    <w:rsid w:val="00CB5EE4"/>
    <w:rsid w:val="00CB6CC2"/>
    <w:rsid w:val="00CB6CC7"/>
    <w:rsid w:val="00CB7155"/>
    <w:rsid w:val="00CB7432"/>
    <w:rsid w:val="00CB7BE0"/>
    <w:rsid w:val="00CB7D81"/>
    <w:rsid w:val="00CC0DCC"/>
    <w:rsid w:val="00CC11CB"/>
    <w:rsid w:val="00CC11E2"/>
    <w:rsid w:val="00CC14EA"/>
    <w:rsid w:val="00CC1A71"/>
    <w:rsid w:val="00CC2661"/>
    <w:rsid w:val="00CC30C6"/>
    <w:rsid w:val="00CC3A6D"/>
    <w:rsid w:val="00CC47FF"/>
    <w:rsid w:val="00CC4ED9"/>
    <w:rsid w:val="00CC5452"/>
    <w:rsid w:val="00CC65AB"/>
    <w:rsid w:val="00CC6A95"/>
    <w:rsid w:val="00CC6DFC"/>
    <w:rsid w:val="00CC7E54"/>
    <w:rsid w:val="00CC7FB7"/>
    <w:rsid w:val="00CD017A"/>
    <w:rsid w:val="00CD034D"/>
    <w:rsid w:val="00CD1469"/>
    <w:rsid w:val="00CD182A"/>
    <w:rsid w:val="00CD1C71"/>
    <w:rsid w:val="00CD40A4"/>
    <w:rsid w:val="00CD5192"/>
    <w:rsid w:val="00CD56BD"/>
    <w:rsid w:val="00CD5A63"/>
    <w:rsid w:val="00CD5C62"/>
    <w:rsid w:val="00CD6B3B"/>
    <w:rsid w:val="00CD718B"/>
    <w:rsid w:val="00CD73EC"/>
    <w:rsid w:val="00CE0480"/>
    <w:rsid w:val="00CE23E4"/>
    <w:rsid w:val="00CE3392"/>
    <w:rsid w:val="00CE3A0E"/>
    <w:rsid w:val="00CE3FEC"/>
    <w:rsid w:val="00CE4B89"/>
    <w:rsid w:val="00CE5083"/>
    <w:rsid w:val="00CE5DB0"/>
    <w:rsid w:val="00CE6408"/>
    <w:rsid w:val="00CE7114"/>
    <w:rsid w:val="00CF0EED"/>
    <w:rsid w:val="00CF1B4F"/>
    <w:rsid w:val="00CF1E10"/>
    <w:rsid w:val="00CF2D84"/>
    <w:rsid w:val="00CF38B8"/>
    <w:rsid w:val="00CF4F18"/>
    <w:rsid w:val="00CF5ADD"/>
    <w:rsid w:val="00CF5B28"/>
    <w:rsid w:val="00CF5F96"/>
    <w:rsid w:val="00CF66BA"/>
    <w:rsid w:val="00CF7293"/>
    <w:rsid w:val="00CF73DE"/>
    <w:rsid w:val="00CF7435"/>
    <w:rsid w:val="00CF7B6E"/>
    <w:rsid w:val="00D007F5"/>
    <w:rsid w:val="00D008A5"/>
    <w:rsid w:val="00D00C77"/>
    <w:rsid w:val="00D00FEB"/>
    <w:rsid w:val="00D045DC"/>
    <w:rsid w:val="00D04D09"/>
    <w:rsid w:val="00D05008"/>
    <w:rsid w:val="00D05E20"/>
    <w:rsid w:val="00D0624D"/>
    <w:rsid w:val="00D071EE"/>
    <w:rsid w:val="00D07B3B"/>
    <w:rsid w:val="00D10352"/>
    <w:rsid w:val="00D103B1"/>
    <w:rsid w:val="00D10615"/>
    <w:rsid w:val="00D10AAB"/>
    <w:rsid w:val="00D123D0"/>
    <w:rsid w:val="00D125FB"/>
    <w:rsid w:val="00D12C16"/>
    <w:rsid w:val="00D13207"/>
    <w:rsid w:val="00D14460"/>
    <w:rsid w:val="00D1578F"/>
    <w:rsid w:val="00D15A8C"/>
    <w:rsid w:val="00D16F7D"/>
    <w:rsid w:val="00D176CC"/>
    <w:rsid w:val="00D17DCD"/>
    <w:rsid w:val="00D21967"/>
    <w:rsid w:val="00D237E8"/>
    <w:rsid w:val="00D23F33"/>
    <w:rsid w:val="00D2502B"/>
    <w:rsid w:val="00D255A6"/>
    <w:rsid w:val="00D2592E"/>
    <w:rsid w:val="00D26495"/>
    <w:rsid w:val="00D264D9"/>
    <w:rsid w:val="00D266C6"/>
    <w:rsid w:val="00D300B7"/>
    <w:rsid w:val="00D3076C"/>
    <w:rsid w:val="00D3087F"/>
    <w:rsid w:val="00D31A2D"/>
    <w:rsid w:val="00D32F5D"/>
    <w:rsid w:val="00D34A22"/>
    <w:rsid w:val="00D34AF0"/>
    <w:rsid w:val="00D36531"/>
    <w:rsid w:val="00D37DD9"/>
    <w:rsid w:val="00D41BDD"/>
    <w:rsid w:val="00D420E9"/>
    <w:rsid w:val="00D433F5"/>
    <w:rsid w:val="00D43DF9"/>
    <w:rsid w:val="00D4432A"/>
    <w:rsid w:val="00D443AD"/>
    <w:rsid w:val="00D44E87"/>
    <w:rsid w:val="00D461B4"/>
    <w:rsid w:val="00D46AE4"/>
    <w:rsid w:val="00D46B89"/>
    <w:rsid w:val="00D46F68"/>
    <w:rsid w:val="00D4756E"/>
    <w:rsid w:val="00D502B5"/>
    <w:rsid w:val="00D51305"/>
    <w:rsid w:val="00D51334"/>
    <w:rsid w:val="00D52286"/>
    <w:rsid w:val="00D52299"/>
    <w:rsid w:val="00D52712"/>
    <w:rsid w:val="00D52E41"/>
    <w:rsid w:val="00D52F5C"/>
    <w:rsid w:val="00D5340A"/>
    <w:rsid w:val="00D537F5"/>
    <w:rsid w:val="00D53864"/>
    <w:rsid w:val="00D54BF8"/>
    <w:rsid w:val="00D54DA9"/>
    <w:rsid w:val="00D55676"/>
    <w:rsid w:val="00D561F6"/>
    <w:rsid w:val="00D5658D"/>
    <w:rsid w:val="00D572FB"/>
    <w:rsid w:val="00D57C76"/>
    <w:rsid w:val="00D57D38"/>
    <w:rsid w:val="00D607A6"/>
    <w:rsid w:val="00D61754"/>
    <w:rsid w:val="00D61ABD"/>
    <w:rsid w:val="00D62328"/>
    <w:rsid w:val="00D624C0"/>
    <w:rsid w:val="00D629FD"/>
    <w:rsid w:val="00D6307E"/>
    <w:rsid w:val="00D63590"/>
    <w:rsid w:val="00D639F3"/>
    <w:rsid w:val="00D63E62"/>
    <w:rsid w:val="00D64F62"/>
    <w:rsid w:val="00D652B8"/>
    <w:rsid w:val="00D65445"/>
    <w:rsid w:val="00D65C48"/>
    <w:rsid w:val="00D65FEE"/>
    <w:rsid w:val="00D66036"/>
    <w:rsid w:val="00D66E58"/>
    <w:rsid w:val="00D67819"/>
    <w:rsid w:val="00D679C6"/>
    <w:rsid w:val="00D70E4E"/>
    <w:rsid w:val="00D70E78"/>
    <w:rsid w:val="00D72B15"/>
    <w:rsid w:val="00D72C05"/>
    <w:rsid w:val="00D743FA"/>
    <w:rsid w:val="00D74879"/>
    <w:rsid w:val="00D752CF"/>
    <w:rsid w:val="00D76D8D"/>
    <w:rsid w:val="00D76E7A"/>
    <w:rsid w:val="00D7713A"/>
    <w:rsid w:val="00D77AD3"/>
    <w:rsid w:val="00D80398"/>
    <w:rsid w:val="00D80733"/>
    <w:rsid w:val="00D81E7C"/>
    <w:rsid w:val="00D820FD"/>
    <w:rsid w:val="00D82EF4"/>
    <w:rsid w:val="00D8322C"/>
    <w:rsid w:val="00D84864"/>
    <w:rsid w:val="00D849E8"/>
    <w:rsid w:val="00D85F42"/>
    <w:rsid w:val="00D866F2"/>
    <w:rsid w:val="00D86BEC"/>
    <w:rsid w:val="00D86C45"/>
    <w:rsid w:val="00D876F1"/>
    <w:rsid w:val="00D87F92"/>
    <w:rsid w:val="00D91D2E"/>
    <w:rsid w:val="00D91EDD"/>
    <w:rsid w:val="00D92645"/>
    <w:rsid w:val="00D92941"/>
    <w:rsid w:val="00D92ACF"/>
    <w:rsid w:val="00D92C90"/>
    <w:rsid w:val="00D936FB"/>
    <w:rsid w:val="00D93FE5"/>
    <w:rsid w:val="00D94935"/>
    <w:rsid w:val="00D94B2C"/>
    <w:rsid w:val="00D954D4"/>
    <w:rsid w:val="00D95FFC"/>
    <w:rsid w:val="00D96AA2"/>
    <w:rsid w:val="00D96C07"/>
    <w:rsid w:val="00D96C74"/>
    <w:rsid w:val="00D9715F"/>
    <w:rsid w:val="00DA00A7"/>
    <w:rsid w:val="00DA11D5"/>
    <w:rsid w:val="00DA27C0"/>
    <w:rsid w:val="00DA30BF"/>
    <w:rsid w:val="00DA36B2"/>
    <w:rsid w:val="00DA3C75"/>
    <w:rsid w:val="00DA5967"/>
    <w:rsid w:val="00DA688A"/>
    <w:rsid w:val="00DA6F62"/>
    <w:rsid w:val="00DA752A"/>
    <w:rsid w:val="00DA753F"/>
    <w:rsid w:val="00DA77D1"/>
    <w:rsid w:val="00DA7843"/>
    <w:rsid w:val="00DB077F"/>
    <w:rsid w:val="00DB0951"/>
    <w:rsid w:val="00DB1B51"/>
    <w:rsid w:val="00DB2700"/>
    <w:rsid w:val="00DB2CB3"/>
    <w:rsid w:val="00DB3272"/>
    <w:rsid w:val="00DB3E57"/>
    <w:rsid w:val="00DB4D4A"/>
    <w:rsid w:val="00DB620C"/>
    <w:rsid w:val="00DB7CFD"/>
    <w:rsid w:val="00DB7D0D"/>
    <w:rsid w:val="00DC21CD"/>
    <w:rsid w:val="00DC2DC0"/>
    <w:rsid w:val="00DC3BCA"/>
    <w:rsid w:val="00DC475D"/>
    <w:rsid w:val="00DC4E11"/>
    <w:rsid w:val="00DC5546"/>
    <w:rsid w:val="00DC5CE4"/>
    <w:rsid w:val="00DC6245"/>
    <w:rsid w:val="00DC63E1"/>
    <w:rsid w:val="00DC6930"/>
    <w:rsid w:val="00DC6B28"/>
    <w:rsid w:val="00DC763F"/>
    <w:rsid w:val="00DD0A47"/>
    <w:rsid w:val="00DD0BE2"/>
    <w:rsid w:val="00DD0CC1"/>
    <w:rsid w:val="00DD163C"/>
    <w:rsid w:val="00DD1D3E"/>
    <w:rsid w:val="00DD2CC3"/>
    <w:rsid w:val="00DD2FBB"/>
    <w:rsid w:val="00DD3231"/>
    <w:rsid w:val="00DD44FA"/>
    <w:rsid w:val="00DD65F1"/>
    <w:rsid w:val="00DD6822"/>
    <w:rsid w:val="00DD7006"/>
    <w:rsid w:val="00DD71BE"/>
    <w:rsid w:val="00DD75BE"/>
    <w:rsid w:val="00DD7E61"/>
    <w:rsid w:val="00DE0DF8"/>
    <w:rsid w:val="00DE10AE"/>
    <w:rsid w:val="00DE1533"/>
    <w:rsid w:val="00DE1AE5"/>
    <w:rsid w:val="00DE1B2C"/>
    <w:rsid w:val="00DE1DFF"/>
    <w:rsid w:val="00DE331F"/>
    <w:rsid w:val="00DE4876"/>
    <w:rsid w:val="00DE494B"/>
    <w:rsid w:val="00DE4EE4"/>
    <w:rsid w:val="00DE5156"/>
    <w:rsid w:val="00DE64F2"/>
    <w:rsid w:val="00DE7A64"/>
    <w:rsid w:val="00DF08D1"/>
    <w:rsid w:val="00DF0AA1"/>
    <w:rsid w:val="00DF1976"/>
    <w:rsid w:val="00DF1ACF"/>
    <w:rsid w:val="00DF1C8C"/>
    <w:rsid w:val="00DF1FF5"/>
    <w:rsid w:val="00DF23FF"/>
    <w:rsid w:val="00DF270E"/>
    <w:rsid w:val="00DF2E56"/>
    <w:rsid w:val="00DF328B"/>
    <w:rsid w:val="00DF3F6B"/>
    <w:rsid w:val="00DF63D9"/>
    <w:rsid w:val="00DF6F67"/>
    <w:rsid w:val="00DF7D65"/>
    <w:rsid w:val="00E00421"/>
    <w:rsid w:val="00E00916"/>
    <w:rsid w:val="00E00D15"/>
    <w:rsid w:val="00E01B23"/>
    <w:rsid w:val="00E03791"/>
    <w:rsid w:val="00E03C41"/>
    <w:rsid w:val="00E04878"/>
    <w:rsid w:val="00E05307"/>
    <w:rsid w:val="00E05A99"/>
    <w:rsid w:val="00E05E44"/>
    <w:rsid w:val="00E0679F"/>
    <w:rsid w:val="00E077D7"/>
    <w:rsid w:val="00E10CD3"/>
    <w:rsid w:val="00E11126"/>
    <w:rsid w:val="00E11CA0"/>
    <w:rsid w:val="00E11E27"/>
    <w:rsid w:val="00E1235F"/>
    <w:rsid w:val="00E13956"/>
    <w:rsid w:val="00E13AF5"/>
    <w:rsid w:val="00E13DAA"/>
    <w:rsid w:val="00E14344"/>
    <w:rsid w:val="00E1484E"/>
    <w:rsid w:val="00E14EA0"/>
    <w:rsid w:val="00E15253"/>
    <w:rsid w:val="00E155D6"/>
    <w:rsid w:val="00E162F6"/>
    <w:rsid w:val="00E17C3A"/>
    <w:rsid w:val="00E20117"/>
    <w:rsid w:val="00E20C3A"/>
    <w:rsid w:val="00E21B1A"/>
    <w:rsid w:val="00E22BF4"/>
    <w:rsid w:val="00E240E4"/>
    <w:rsid w:val="00E25256"/>
    <w:rsid w:val="00E259EA"/>
    <w:rsid w:val="00E2667F"/>
    <w:rsid w:val="00E269C4"/>
    <w:rsid w:val="00E26BEC"/>
    <w:rsid w:val="00E26D04"/>
    <w:rsid w:val="00E30283"/>
    <w:rsid w:val="00E304B2"/>
    <w:rsid w:val="00E30A3B"/>
    <w:rsid w:val="00E30C8E"/>
    <w:rsid w:val="00E30DB7"/>
    <w:rsid w:val="00E3220F"/>
    <w:rsid w:val="00E3224D"/>
    <w:rsid w:val="00E32645"/>
    <w:rsid w:val="00E32D74"/>
    <w:rsid w:val="00E33252"/>
    <w:rsid w:val="00E33509"/>
    <w:rsid w:val="00E337EE"/>
    <w:rsid w:val="00E33950"/>
    <w:rsid w:val="00E33952"/>
    <w:rsid w:val="00E33B44"/>
    <w:rsid w:val="00E33D84"/>
    <w:rsid w:val="00E35043"/>
    <w:rsid w:val="00E35863"/>
    <w:rsid w:val="00E35913"/>
    <w:rsid w:val="00E36A0C"/>
    <w:rsid w:val="00E374FC"/>
    <w:rsid w:val="00E375B8"/>
    <w:rsid w:val="00E378DF"/>
    <w:rsid w:val="00E406F2"/>
    <w:rsid w:val="00E40788"/>
    <w:rsid w:val="00E41150"/>
    <w:rsid w:val="00E417A5"/>
    <w:rsid w:val="00E43A78"/>
    <w:rsid w:val="00E4413D"/>
    <w:rsid w:val="00E450C7"/>
    <w:rsid w:val="00E45836"/>
    <w:rsid w:val="00E46395"/>
    <w:rsid w:val="00E468DE"/>
    <w:rsid w:val="00E46ABA"/>
    <w:rsid w:val="00E4759B"/>
    <w:rsid w:val="00E50619"/>
    <w:rsid w:val="00E50E06"/>
    <w:rsid w:val="00E50EEB"/>
    <w:rsid w:val="00E51976"/>
    <w:rsid w:val="00E51F9F"/>
    <w:rsid w:val="00E523B3"/>
    <w:rsid w:val="00E52449"/>
    <w:rsid w:val="00E529D8"/>
    <w:rsid w:val="00E53E23"/>
    <w:rsid w:val="00E547CF"/>
    <w:rsid w:val="00E562E8"/>
    <w:rsid w:val="00E56DB9"/>
    <w:rsid w:val="00E579B1"/>
    <w:rsid w:val="00E57C16"/>
    <w:rsid w:val="00E606A5"/>
    <w:rsid w:val="00E60A40"/>
    <w:rsid w:val="00E61119"/>
    <w:rsid w:val="00E613C6"/>
    <w:rsid w:val="00E63028"/>
    <w:rsid w:val="00E63A4F"/>
    <w:rsid w:val="00E63CE5"/>
    <w:rsid w:val="00E64033"/>
    <w:rsid w:val="00E6414C"/>
    <w:rsid w:val="00E64395"/>
    <w:rsid w:val="00E6450C"/>
    <w:rsid w:val="00E64640"/>
    <w:rsid w:val="00E65146"/>
    <w:rsid w:val="00E65797"/>
    <w:rsid w:val="00E66129"/>
    <w:rsid w:val="00E66496"/>
    <w:rsid w:val="00E66CA2"/>
    <w:rsid w:val="00E6766D"/>
    <w:rsid w:val="00E710E5"/>
    <w:rsid w:val="00E71270"/>
    <w:rsid w:val="00E71D2A"/>
    <w:rsid w:val="00E72C2C"/>
    <w:rsid w:val="00E741B7"/>
    <w:rsid w:val="00E745DC"/>
    <w:rsid w:val="00E74994"/>
    <w:rsid w:val="00E750D5"/>
    <w:rsid w:val="00E7533D"/>
    <w:rsid w:val="00E7577E"/>
    <w:rsid w:val="00E75A28"/>
    <w:rsid w:val="00E7669F"/>
    <w:rsid w:val="00E76ECA"/>
    <w:rsid w:val="00E801D3"/>
    <w:rsid w:val="00E80503"/>
    <w:rsid w:val="00E8182A"/>
    <w:rsid w:val="00E81D20"/>
    <w:rsid w:val="00E82361"/>
    <w:rsid w:val="00E82A18"/>
    <w:rsid w:val="00E83F02"/>
    <w:rsid w:val="00E860F7"/>
    <w:rsid w:val="00E8756E"/>
    <w:rsid w:val="00E9063E"/>
    <w:rsid w:val="00E90CFB"/>
    <w:rsid w:val="00E916BD"/>
    <w:rsid w:val="00E91B63"/>
    <w:rsid w:val="00E9233A"/>
    <w:rsid w:val="00E932C5"/>
    <w:rsid w:val="00E93AC6"/>
    <w:rsid w:val="00E93CD9"/>
    <w:rsid w:val="00E9441B"/>
    <w:rsid w:val="00E9490A"/>
    <w:rsid w:val="00E94BAA"/>
    <w:rsid w:val="00E94DA9"/>
    <w:rsid w:val="00E94DC3"/>
    <w:rsid w:val="00E9538E"/>
    <w:rsid w:val="00E95535"/>
    <w:rsid w:val="00E95DF2"/>
    <w:rsid w:val="00E96838"/>
    <w:rsid w:val="00E969CF"/>
    <w:rsid w:val="00EA0168"/>
    <w:rsid w:val="00EA01DD"/>
    <w:rsid w:val="00EA031E"/>
    <w:rsid w:val="00EA0661"/>
    <w:rsid w:val="00EA0D66"/>
    <w:rsid w:val="00EA1551"/>
    <w:rsid w:val="00EA16D0"/>
    <w:rsid w:val="00EA29AA"/>
    <w:rsid w:val="00EA3DAA"/>
    <w:rsid w:val="00EA46C5"/>
    <w:rsid w:val="00EA474C"/>
    <w:rsid w:val="00EA6258"/>
    <w:rsid w:val="00EA66C2"/>
    <w:rsid w:val="00EA7010"/>
    <w:rsid w:val="00EA759C"/>
    <w:rsid w:val="00EA7B14"/>
    <w:rsid w:val="00EA7EFD"/>
    <w:rsid w:val="00EB05F6"/>
    <w:rsid w:val="00EB0F74"/>
    <w:rsid w:val="00EB1060"/>
    <w:rsid w:val="00EB11F7"/>
    <w:rsid w:val="00EB155D"/>
    <w:rsid w:val="00EB241B"/>
    <w:rsid w:val="00EB2D20"/>
    <w:rsid w:val="00EB3935"/>
    <w:rsid w:val="00EB41BF"/>
    <w:rsid w:val="00EB4653"/>
    <w:rsid w:val="00EB5E0F"/>
    <w:rsid w:val="00EB6B6B"/>
    <w:rsid w:val="00EB6B79"/>
    <w:rsid w:val="00EB7654"/>
    <w:rsid w:val="00EB787A"/>
    <w:rsid w:val="00EB78F2"/>
    <w:rsid w:val="00EC00AC"/>
    <w:rsid w:val="00EC0317"/>
    <w:rsid w:val="00EC0485"/>
    <w:rsid w:val="00EC1596"/>
    <w:rsid w:val="00EC226E"/>
    <w:rsid w:val="00EC2C57"/>
    <w:rsid w:val="00EC2FF0"/>
    <w:rsid w:val="00EC3EBC"/>
    <w:rsid w:val="00EC43F9"/>
    <w:rsid w:val="00EC4EAD"/>
    <w:rsid w:val="00EC516C"/>
    <w:rsid w:val="00EC57C7"/>
    <w:rsid w:val="00EC5BA2"/>
    <w:rsid w:val="00EC654F"/>
    <w:rsid w:val="00EC6935"/>
    <w:rsid w:val="00EC77BA"/>
    <w:rsid w:val="00ED180A"/>
    <w:rsid w:val="00ED1CBE"/>
    <w:rsid w:val="00ED23C1"/>
    <w:rsid w:val="00ED26D0"/>
    <w:rsid w:val="00ED279F"/>
    <w:rsid w:val="00ED32D4"/>
    <w:rsid w:val="00ED3CF7"/>
    <w:rsid w:val="00ED455B"/>
    <w:rsid w:val="00ED4777"/>
    <w:rsid w:val="00ED578C"/>
    <w:rsid w:val="00ED5B71"/>
    <w:rsid w:val="00ED5EEF"/>
    <w:rsid w:val="00ED6011"/>
    <w:rsid w:val="00ED6CCB"/>
    <w:rsid w:val="00ED75AF"/>
    <w:rsid w:val="00ED7EB0"/>
    <w:rsid w:val="00EE0399"/>
    <w:rsid w:val="00EE06DE"/>
    <w:rsid w:val="00EE08E3"/>
    <w:rsid w:val="00EE092D"/>
    <w:rsid w:val="00EE0B81"/>
    <w:rsid w:val="00EE0DB2"/>
    <w:rsid w:val="00EE115D"/>
    <w:rsid w:val="00EE116D"/>
    <w:rsid w:val="00EE32A6"/>
    <w:rsid w:val="00EE3BB8"/>
    <w:rsid w:val="00EE4E89"/>
    <w:rsid w:val="00EE5217"/>
    <w:rsid w:val="00EE59D2"/>
    <w:rsid w:val="00EE709A"/>
    <w:rsid w:val="00EE7359"/>
    <w:rsid w:val="00EF03FE"/>
    <w:rsid w:val="00EF086D"/>
    <w:rsid w:val="00EF0B9D"/>
    <w:rsid w:val="00EF1C92"/>
    <w:rsid w:val="00EF1E6A"/>
    <w:rsid w:val="00EF1EF4"/>
    <w:rsid w:val="00EF200D"/>
    <w:rsid w:val="00EF22C1"/>
    <w:rsid w:val="00EF26CB"/>
    <w:rsid w:val="00EF3184"/>
    <w:rsid w:val="00EF318E"/>
    <w:rsid w:val="00EF32F1"/>
    <w:rsid w:val="00EF4AFB"/>
    <w:rsid w:val="00EF679D"/>
    <w:rsid w:val="00EF7748"/>
    <w:rsid w:val="00EF7819"/>
    <w:rsid w:val="00F00FAA"/>
    <w:rsid w:val="00F02199"/>
    <w:rsid w:val="00F04224"/>
    <w:rsid w:val="00F046ED"/>
    <w:rsid w:val="00F06CD9"/>
    <w:rsid w:val="00F07B00"/>
    <w:rsid w:val="00F07C0B"/>
    <w:rsid w:val="00F10802"/>
    <w:rsid w:val="00F108B8"/>
    <w:rsid w:val="00F10C60"/>
    <w:rsid w:val="00F11D39"/>
    <w:rsid w:val="00F11D55"/>
    <w:rsid w:val="00F128BE"/>
    <w:rsid w:val="00F12A98"/>
    <w:rsid w:val="00F12C91"/>
    <w:rsid w:val="00F12E78"/>
    <w:rsid w:val="00F13246"/>
    <w:rsid w:val="00F13C81"/>
    <w:rsid w:val="00F1419D"/>
    <w:rsid w:val="00F14CAB"/>
    <w:rsid w:val="00F151E3"/>
    <w:rsid w:val="00F151FA"/>
    <w:rsid w:val="00F1600C"/>
    <w:rsid w:val="00F17281"/>
    <w:rsid w:val="00F17958"/>
    <w:rsid w:val="00F17FEC"/>
    <w:rsid w:val="00F206DE"/>
    <w:rsid w:val="00F20C50"/>
    <w:rsid w:val="00F219EB"/>
    <w:rsid w:val="00F23983"/>
    <w:rsid w:val="00F2424D"/>
    <w:rsid w:val="00F246C4"/>
    <w:rsid w:val="00F24847"/>
    <w:rsid w:val="00F25CC2"/>
    <w:rsid w:val="00F2735E"/>
    <w:rsid w:val="00F27F27"/>
    <w:rsid w:val="00F30CAD"/>
    <w:rsid w:val="00F310F3"/>
    <w:rsid w:val="00F313D9"/>
    <w:rsid w:val="00F31A01"/>
    <w:rsid w:val="00F31A8A"/>
    <w:rsid w:val="00F328A3"/>
    <w:rsid w:val="00F335F3"/>
    <w:rsid w:val="00F33BBB"/>
    <w:rsid w:val="00F3558D"/>
    <w:rsid w:val="00F3594C"/>
    <w:rsid w:val="00F35D16"/>
    <w:rsid w:val="00F3696B"/>
    <w:rsid w:val="00F36C46"/>
    <w:rsid w:val="00F40465"/>
    <w:rsid w:val="00F40E24"/>
    <w:rsid w:val="00F4369C"/>
    <w:rsid w:val="00F447A7"/>
    <w:rsid w:val="00F44E8B"/>
    <w:rsid w:val="00F458AE"/>
    <w:rsid w:val="00F46540"/>
    <w:rsid w:val="00F46D71"/>
    <w:rsid w:val="00F47017"/>
    <w:rsid w:val="00F5059B"/>
    <w:rsid w:val="00F50FFA"/>
    <w:rsid w:val="00F51E33"/>
    <w:rsid w:val="00F52031"/>
    <w:rsid w:val="00F52159"/>
    <w:rsid w:val="00F522F1"/>
    <w:rsid w:val="00F52373"/>
    <w:rsid w:val="00F53331"/>
    <w:rsid w:val="00F53C37"/>
    <w:rsid w:val="00F54188"/>
    <w:rsid w:val="00F54436"/>
    <w:rsid w:val="00F55413"/>
    <w:rsid w:val="00F5562D"/>
    <w:rsid w:val="00F55920"/>
    <w:rsid w:val="00F55C73"/>
    <w:rsid w:val="00F55E2E"/>
    <w:rsid w:val="00F563AB"/>
    <w:rsid w:val="00F56671"/>
    <w:rsid w:val="00F56771"/>
    <w:rsid w:val="00F574F1"/>
    <w:rsid w:val="00F5789F"/>
    <w:rsid w:val="00F57B13"/>
    <w:rsid w:val="00F60472"/>
    <w:rsid w:val="00F6075C"/>
    <w:rsid w:val="00F6076E"/>
    <w:rsid w:val="00F60D7B"/>
    <w:rsid w:val="00F6154C"/>
    <w:rsid w:val="00F63DE9"/>
    <w:rsid w:val="00F63F10"/>
    <w:rsid w:val="00F64C75"/>
    <w:rsid w:val="00F65E7A"/>
    <w:rsid w:val="00F677F4"/>
    <w:rsid w:val="00F67CD5"/>
    <w:rsid w:val="00F70CA7"/>
    <w:rsid w:val="00F71651"/>
    <w:rsid w:val="00F724F9"/>
    <w:rsid w:val="00F726B6"/>
    <w:rsid w:val="00F72F51"/>
    <w:rsid w:val="00F73C51"/>
    <w:rsid w:val="00F740B6"/>
    <w:rsid w:val="00F7417B"/>
    <w:rsid w:val="00F754AC"/>
    <w:rsid w:val="00F76804"/>
    <w:rsid w:val="00F77866"/>
    <w:rsid w:val="00F779FA"/>
    <w:rsid w:val="00F77D66"/>
    <w:rsid w:val="00F80ADF"/>
    <w:rsid w:val="00F80C34"/>
    <w:rsid w:val="00F833A7"/>
    <w:rsid w:val="00F83517"/>
    <w:rsid w:val="00F8360A"/>
    <w:rsid w:val="00F83908"/>
    <w:rsid w:val="00F8392E"/>
    <w:rsid w:val="00F83B35"/>
    <w:rsid w:val="00F84A57"/>
    <w:rsid w:val="00F84F63"/>
    <w:rsid w:val="00F853D5"/>
    <w:rsid w:val="00F86051"/>
    <w:rsid w:val="00F87F12"/>
    <w:rsid w:val="00F91E7C"/>
    <w:rsid w:val="00F91F98"/>
    <w:rsid w:val="00F92911"/>
    <w:rsid w:val="00F92964"/>
    <w:rsid w:val="00F92E1B"/>
    <w:rsid w:val="00F93076"/>
    <w:rsid w:val="00F9370E"/>
    <w:rsid w:val="00F9456D"/>
    <w:rsid w:val="00F94897"/>
    <w:rsid w:val="00F95027"/>
    <w:rsid w:val="00F95ADE"/>
    <w:rsid w:val="00F95B46"/>
    <w:rsid w:val="00F96262"/>
    <w:rsid w:val="00F974A5"/>
    <w:rsid w:val="00FA16D9"/>
    <w:rsid w:val="00FA1C34"/>
    <w:rsid w:val="00FA1CCF"/>
    <w:rsid w:val="00FA2B92"/>
    <w:rsid w:val="00FA2F06"/>
    <w:rsid w:val="00FA311E"/>
    <w:rsid w:val="00FA410A"/>
    <w:rsid w:val="00FA43B4"/>
    <w:rsid w:val="00FA4B83"/>
    <w:rsid w:val="00FA520E"/>
    <w:rsid w:val="00FA52AD"/>
    <w:rsid w:val="00FA52FF"/>
    <w:rsid w:val="00FA59BE"/>
    <w:rsid w:val="00FA5EC0"/>
    <w:rsid w:val="00FA6BB8"/>
    <w:rsid w:val="00FA7D2F"/>
    <w:rsid w:val="00FB21E5"/>
    <w:rsid w:val="00FB2A50"/>
    <w:rsid w:val="00FB2A68"/>
    <w:rsid w:val="00FB4485"/>
    <w:rsid w:val="00FB4F15"/>
    <w:rsid w:val="00FB5D95"/>
    <w:rsid w:val="00FB7C13"/>
    <w:rsid w:val="00FC0C5E"/>
    <w:rsid w:val="00FC1150"/>
    <w:rsid w:val="00FC124C"/>
    <w:rsid w:val="00FC2263"/>
    <w:rsid w:val="00FC3E0C"/>
    <w:rsid w:val="00FC40D3"/>
    <w:rsid w:val="00FC40FD"/>
    <w:rsid w:val="00FC450A"/>
    <w:rsid w:val="00FC52F4"/>
    <w:rsid w:val="00FC5B3A"/>
    <w:rsid w:val="00FC60EA"/>
    <w:rsid w:val="00FC6C97"/>
    <w:rsid w:val="00FC6F40"/>
    <w:rsid w:val="00FD0371"/>
    <w:rsid w:val="00FD057B"/>
    <w:rsid w:val="00FD05DD"/>
    <w:rsid w:val="00FD2ACC"/>
    <w:rsid w:val="00FD38C7"/>
    <w:rsid w:val="00FD3B25"/>
    <w:rsid w:val="00FD4318"/>
    <w:rsid w:val="00FD4970"/>
    <w:rsid w:val="00FD4F41"/>
    <w:rsid w:val="00FD51CE"/>
    <w:rsid w:val="00FD5C59"/>
    <w:rsid w:val="00FD5EA3"/>
    <w:rsid w:val="00FD6117"/>
    <w:rsid w:val="00FD65A3"/>
    <w:rsid w:val="00FD7B96"/>
    <w:rsid w:val="00FD7C66"/>
    <w:rsid w:val="00FD7F28"/>
    <w:rsid w:val="00FE0C3F"/>
    <w:rsid w:val="00FE1EDC"/>
    <w:rsid w:val="00FE36AB"/>
    <w:rsid w:val="00FE3AF1"/>
    <w:rsid w:val="00FE469D"/>
    <w:rsid w:val="00FE4E4E"/>
    <w:rsid w:val="00FE4FD9"/>
    <w:rsid w:val="00FE5056"/>
    <w:rsid w:val="00FE570C"/>
    <w:rsid w:val="00FE5A05"/>
    <w:rsid w:val="00FE6C61"/>
    <w:rsid w:val="00FE73E3"/>
    <w:rsid w:val="00FE7B86"/>
    <w:rsid w:val="00FF030F"/>
    <w:rsid w:val="00FF0818"/>
    <w:rsid w:val="00FF22CC"/>
    <w:rsid w:val="00FF2E19"/>
    <w:rsid w:val="00FF3E03"/>
    <w:rsid w:val="00FF3F94"/>
    <w:rsid w:val="00FF5078"/>
    <w:rsid w:val="00FF50B8"/>
    <w:rsid w:val="00FF692D"/>
    <w:rsid w:val="00FF6E64"/>
    <w:rsid w:val="00FF711C"/>
    <w:rsid w:val="00FF71D7"/>
    <w:rsid w:val="00FF7AF0"/>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23087244">
      <w:bodyDiv w:val="1"/>
      <w:marLeft w:val="0"/>
      <w:marRight w:val="0"/>
      <w:marTop w:val="0"/>
      <w:marBottom w:val="0"/>
      <w:divBdr>
        <w:top w:val="none" w:sz="0" w:space="0" w:color="auto"/>
        <w:left w:val="none" w:sz="0" w:space="0" w:color="auto"/>
        <w:bottom w:val="none" w:sz="0" w:space="0" w:color="auto"/>
        <w:right w:val="none" w:sz="0" w:space="0" w:color="auto"/>
      </w:divBdr>
    </w:div>
    <w:div w:id="946813934">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57770230">
      <w:bodyDiv w:val="1"/>
      <w:marLeft w:val="0"/>
      <w:marRight w:val="0"/>
      <w:marTop w:val="0"/>
      <w:marBottom w:val="0"/>
      <w:divBdr>
        <w:top w:val="none" w:sz="0" w:space="0" w:color="auto"/>
        <w:left w:val="none" w:sz="0" w:space="0" w:color="auto"/>
        <w:bottom w:val="none" w:sz="0" w:space="0" w:color="auto"/>
        <w:right w:val="none" w:sz="0" w:space="0" w:color="auto"/>
      </w:divBdr>
    </w:div>
    <w:div w:id="116019201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546901">
      <w:bodyDiv w:val="1"/>
      <w:marLeft w:val="0"/>
      <w:marRight w:val="0"/>
      <w:marTop w:val="0"/>
      <w:marBottom w:val="0"/>
      <w:divBdr>
        <w:top w:val="none" w:sz="0" w:space="0" w:color="auto"/>
        <w:left w:val="none" w:sz="0" w:space="0" w:color="auto"/>
        <w:bottom w:val="none" w:sz="0" w:space="0" w:color="auto"/>
        <w:right w:val="none" w:sz="0" w:space="0" w:color="auto"/>
      </w:divBdr>
    </w:div>
    <w:div w:id="1302661680">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51362567">
      <w:bodyDiv w:val="1"/>
      <w:marLeft w:val="0"/>
      <w:marRight w:val="0"/>
      <w:marTop w:val="0"/>
      <w:marBottom w:val="0"/>
      <w:divBdr>
        <w:top w:val="none" w:sz="0" w:space="0" w:color="auto"/>
        <w:left w:val="none" w:sz="0" w:space="0" w:color="auto"/>
        <w:bottom w:val="none" w:sz="0" w:space="0" w:color="auto"/>
        <w:right w:val="none" w:sz="0" w:space="0" w:color="auto"/>
      </w:divBdr>
    </w:div>
    <w:div w:id="1455520651">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53162150">
      <w:bodyDiv w:val="1"/>
      <w:marLeft w:val="0"/>
      <w:marRight w:val="0"/>
      <w:marTop w:val="0"/>
      <w:marBottom w:val="0"/>
      <w:divBdr>
        <w:top w:val="none" w:sz="0" w:space="0" w:color="auto"/>
        <w:left w:val="none" w:sz="0" w:space="0" w:color="auto"/>
        <w:bottom w:val="none" w:sz="0" w:space="0" w:color="auto"/>
        <w:right w:val="none" w:sz="0" w:space="0" w:color="auto"/>
      </w:divBdr>
    </w:div>
    <w:div w:id="1787583524">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1439213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1987542155">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615648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B9F4-DB8E-4D22-9A16-1BB652ED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2</Pages>
  <Words>524</Words>
  <Characters>3148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652</cp:revision>
  <cp:lastPrinted>2021-10-25T06:02:00Z</cp:lastPrinted>
  <dcterms:created xsi:type="dcterms:W3CDTF">2021-12-21T11:23:00Z</dcterms:created>
  <dcterms:modified xsi:type="dcterms:W3CDTF">2022-02-22T14:58:00Z</dcterms:modified>
</cp:coreProperties>
</file>