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8F" w:rsidRDefault="00F21D53">
      <w:pPr>
        <w:pStyle w:val="Jednostka"/>
        <w:rPr>
          <w:rFonts w:asciiTheme="minorHAnsi" w:hAnsiTheme="minorHAnsi" w:cstheme="minorHAnsi"/>
          <w:sz w:val="22"/>
          <w:szCs w:val="22"/>
        </w:rPr>
      </w:pPr>
      <w:r w:rsidRPr="00C9534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0" wp14:anchorId="1F9B4A8A" wp14:editId="23875C7D">
            <wp:simplePos x="0" y="0"/>
            <wp:positionH relativeFrom="column">
              <wp:posOffset>-548005</wp:posOffset>
            </wp:positionH>
            <wp:positionV relativeFrom="paragraph">
              <wp:posOffset>160655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18F" w:rsidRDefault="0082718F">
      <w:pPr>
        <w:pStyle w:val="Jednostka"/>
        <w:rPr>
          <w:rFonts w:asciiTheme="minorHAnsi" w:hAnsiTheme="minorHAnsi" w:cstheme="minorHAnsi"/>
          <w:sz w:val="22"/>
          <w:szCs w:val="22"/>
        </w:rPr>
      </w:pPr>
    </w:p>
    <w:p w:rsidR="00F21D53" w:rsidRPr="00C9534D" w:rsidRDefault="00F21D53" w:rsidP="00F21D53">
      <w:pPr>
        <w:pStyle w:val="Jednostka"/>
        <w:ind w:left="5672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C9534D">
        <w:rPr>
          <w:rFonts w:asciiTheme="minorHAnsi" w:hAnsiTheme="minorHAnsi" w:cstheme="minorHAnsi"/>
          <w:color w:val="000000"/>
          <w:sz w:val="22"/>
          <w:szCs w:val="22"/>
        </w:rPr>
        <w:t>Bydgoszcz, 1</w:t>
      </w:r>
      <w:r w:rsidR="00AB4F5C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C9534D">
        <w:rPr>
          <w:rFonts w:asciiTheme="minorHAnsi" w:hAnsiTheme="minorHAnsi" w:cstheme="minorHAnsi"/>
          <w:color w:val="000000"/>
          <w:sz w:val="22"/>
          <w:szCs w:val="22"/>
        </w:rPr>
        <w:t xml:space="preserve"> marca 2022 r.</w:t>
      </w:r>
    </w:p>
    <w:p w:rsidR="0082718F" w:rsidRDefault="0082718F">
      <w:pPr>
        <w:pStyle w:val="Jednostka"/>
        <w:rPr>
          <w:rFonts w:asciiTheme="minorHAnsi" w:hAnsiTheme="minorHAnsi" w:cstheme="minorHAnsi"/>
          <w:sz w:val="22"/>
          <w:szCs w:val="22"/>
        </w:rPr>
      </w:pPr>
    </w:p>
    <w:p w:rsidR="00D73571" w:rsidRDefault="00F46540">
      <w:pPr>
        <w:pStyle w:val="Jednostka"/>
        <w:rPr>
          <w:rFonts w:asciiTheme="minorHAnsi" w:hAnsiTheme="minorHAnsi" w:cstheme="minorHAnsi"/>
          <w:sz w:val="22"/>
          <w:szCs w:val="22"/>
        </w:rPr>
      </w:pPr>
      <w:r w:rsidRPr="00C9534D">
        <w:rPr>
          <w:rFonts w:asciiTheme="minorHAnsi" w:hAnsiTheme="minorHAnsi" w:cstheme="minorHAnsi"/>
          <w:sz w:val="22"/>
          <w:szCs w:val="22"/>
        </w:rPr>
        <w:t xml:space="preserve">Informacja </w:t>
      </w:r>
      <w:r w:rsidR="006D1F77">
        <w:rPr>
          <w:rFonts w:asciiTheme="minorHAnsi" w:hAnsiTheme="minorHAnsi" w:cstheme="minorHAnsi"/>
          <w:sz w:val="22"/>
          <w:szCs w:val="22"/>
        </w:rPr>
        <w:t>prasowa</w:t>
      </w:r>
    </w:p>
    <w:p w:rsidR="003B4A29" w:rsidRPr="00421E0C" w:rsidRDefault="003B4A29" w:rsidP="003B4A29">
      <w:pPr>
        <w:spacing w:before="0" w:beforeAutospacing="0" w:after="0" w:afterAutospacing="0"/>
        <w:rPr>
          <w:rFonts w:asciiTheme="minorHAnsi" w:hAnsiTheme="minorHAnsi" w:cstheme="minorHAnsi"/>
          <w:b/>
          <w:sz w:val="20"/>
        </w:rPr>
      </w:pPr>
    </w:p>
    <w:p w:rsidR="001A45F9" w:rsidRDefault="00D1348A" w:rsidP="000C3D3A">
      <w:pPr>
        <w:spacing w:before="0" w:beforeAutospacing="0" w:after="0" w:afterAutospacing="0"/>
        <w:rPr>
          <w:b/>
          <w:sz w:val="22"/>
          <w:szCs w:val="22"/>
        </w:rPr>
      </w:pPr>
      <w:r w:rsidRPr="00D1348A">
        <w:rPr>
          <w:b/>
          <w:sz w:val="22"/>
          <w:szCs w:val="22"/>
        </w:rPr>
        <w:t>Jak założyć działalność gospodarczą. Ile wynoszą składki ZUS p</w:t>
      </w:r>
      <w:r>
        <w:rPr>
          <w:b/>
          <w:sz w:val="22"/>
          <w:szCs w:val="22"/>
        </w:rPr>
        <w:t>rzy jednoosobowej działalności?</w:t>
      </w:r>
    </w:p>
    <w:p w:rsidR="00D1348A" w:rsidRDefault="00D1348A" w:rsidP="000C3D3A">
      <w:pPr>
        <w:spacing w:before="0" w:beforeAutospacing="0" w:after="0" w:afterAutospacing="0"/>
        <w:rPr>
          <w:sz w:val="22"/>
          <w:szCs w:val="22"/>
        </w:rPr>
      </w:pPr>
    </w:p>
    <w:p w:rsidR="007E353C" w:rsidRPr="006D1F77" w:rsidRDefault="00161568" w:rsidP="000C3D3A">
      <w:pPr>
        <w:spacing w:before="0" w:beforeAutospacing="0" w:after="0" w:afterAutospacing="0"/>
        <w:rPr>
          <w:sz w:val="22"/>
          <w:szCs w:val="22"/>
        </w:rPr>
      </w:pPr>
      <w:r w:rsidRPr="006D1F77">
        <w:rPr>
          <w:sz w:val="22"/>
          <w:szCs w:val="22"/>
        </w:rPr>
        <w:t>Założenie własnej firmy wbrew pozorom wcale nie jest takie trudne. Jeśli chcemy rozpocząć jednoosobową działalność gospodarczą</w:t>
      </w:r>
      <w:r w:rsidR="00CF6D87" w:rsidRPr="006D1F77">
        <w:rPr>
          <w:sz w:val="22"/>
          <w:szCs w:val="22"/>
        </w:rPr>
        <w:t>,</w:t>
      </w:r>
      <w:r w:rsidRPr="006D1F77">
        <w:rPr>
          <w:sz w:val="22"/>
          <w:szCs w:val="22"/>
        </w:rPr>
        <w:t xml:space="preserve"> musimy ją w pierwszej kolejności  </w:t>
      </w:r>
      <w:r w:rsidR="007E353C" w:rsidRPr="006D1F77">
        <w:rPr>
          <w:sz w:val="22"/>
          <w:szCs w:val="22"/>
        </w:rPr>
        <w:t>zarejestrować w urzędzie gminy lub miasta. Może</w:t>
      </w:r>
      <w:r w:rsidRPr="006D1F77">
        <w:rPr>
          <w:sz w:val="22"/>
          <w:szCs w:val="22"/>
        </w:rPr>
        <w:t>my</w:t>
      </w:r>
      <w:r w:rsidR="007E353C" w:rsidRPr="006D1F77">
        <w:rPr>
          <w:sz w:val="22"/>
          <w:szCs w:val="22"/>
        </w:rPr>
        <w:t xml:space="preserve"> też wysłać elektronicznie wniosek o wpis do CEIDG (Ce</w:t>
      </w:r>
      <w:r w:rsidRPr="006D1F77">
        <w:rPr>
          <w:sz w:val="22"/>
          <w:szCs w:val="22"/>
        </w:rPr>
        <w:t xml:space="preserve">ntralna Ewidencja i Informacja </w:t>
      </w:r>
      <w:r w:rsidR="007E353C" w:rsidRPr="006D1F77">
        <w:rPr>
          <w:sz w:val="22"/>
          <w:szCs w:val="22"/>
        </w:rPr>
        <w:t>o Działalności Gospodarcz</w:t>
      </w:r>
      <w:r w:rsidRPr="006D1F77">
        <w:rPr>
          <w:sz w:val="22"/>
          <w:szCs w:val="22"/>
        </w:rPr>
        <w:t>ej, czyli spis przedsiębiorców), a e</w:t>
      </w:r>
      <w:r w:rsidR="007E353C" w:rsidRPr="006D1F77">
        <w:rPr>
          <w:sz w:val="22"/>
          <w:szCs w:val="22"/>
        </w:rPr>
        <w:t>fektem złożenia wniosku jest:</w:t>
      </w:r>
      <w:r w:rsidR="000C3D3A" w:rsidRPr="006D1F77">
        <w:rPr>
          <w:sz w:val="22"/>
          <w:szCs w:val="22"/>
        </w:rPr>
        <w:t xml:space="preserve"> </w:t>
      </w:r>
      <w:r w:rsidR="007E353C" w:rsidRPr="006D1F77">
        <w:rPr>
          <w:sz w:val="22"/>
          <w:szCs w:val="22"/>
        </w:rPr>
        <w:t>wpis do ewidencji,</w:t>
      </w:r>
      <w:r w:rsidR="000C3D3A" w:rsidRPr="006D1F77">
        <w:rPr>
          <w:sz w:val="22"/>
          <w:szCs w:val="22"/>
        </w:rPr>
        <w:t xml:space="preserve"> </w:t>
      </w:r>
      <w:r w:rsidR="007E353C" w:rsidRPr="006D1F77">
        <w:rPr>
          <w:sz w:val="22"/>
          <w:szCs w:val="22"/>
        </w:rPr>
        <w:t>nadanie numeru NIP,</w:t>
      </w:r>
      <w:r w:rsidR="000C3D3A" w:rsidRPr="006D1F77">
        <w:rPr>
          <w:sz w:val="22"/>
          <w:szCs w:val="22"/>
        </w:rPr>
        <w:t xml:space="preserve"> numeru REGON i </w:t>
      </w:r>
      <w:r w:rsidR="007E353C" w:rsidRPr="006D1F77">
        <w:rPr>
          <w:sz w:val="22"/>
          <w:szCs w:val="22"/>
        </w:rPr>
        <w:t>zgłoszenie przedsiębiorcy jako płatnika składek do ZUS</w:t>
      </w:r>
      <w:r w:rsidR="006E4BB2">
        <w:rPr>
          <w:sz w:val="22"/>
          <w:szCs w:val="22"/>
        </w:rPr>
        <w:t xml:space="preserve"> </w:t>
      </w:r>
      <w:r w:rsidR="006E4BB2" w:rsidRPr="007A48AF">
        <w:rPr>
          <w:color w:val="auto"/>
          <w:sz w:val="22"/>
          <w:szCs w:val="22"/>
        </w:rPr>
        <w:t>- informuje Krystyna Michałek, regionalny rzecznik prasowy ZUS województwa kujawsko-pomorskiego.</w:t>
      </w:r>
    </w:p>
    <w:p w:rsidR="007E353C" w:rsidRPr="006D1F77" w:rsidRDefault="007E353C" w:rsidP="007E353C">
      <w:pPr>
        <w:spacing w:before="0" w:beforeAutospacing="0" w:after="0" w:afterAutospacing="0"/>
        <w:rPr>
          <w:sz w:val="22"/>
          <w:szCs w:val="22"/>
        </w:rPr>
      </w:pPr>
    </w:p>
    <w:p w:rsidR="007E353C" w:rsidRPr="006D1F77" w:rsidRDefault="007E353C" w:rsidP="007E353C">
      <w:pPr>
        <w:spacing w:before="0" w:beforeAutospacing="0" w:after="0" w:afterAutospacing="0"/>
        <w:rPr>
          <w:sz w:val="22"/>
          <w:szCs w:val="22"/>
        </w:rPr>
      </w:pPr>
      <w:r w:rsidRPr="006D1F77">
        <w:rPr>
          <w:sz w:val="22"/>
          <w:szCs w:val="22"/>
        </w:rPr>
        <w:t>Przy rejestracji firmy w urzędzie gminy lub miasta (</w:t>
      </w:r>
      <w:r w:rsidR="00161568" w:rsidRPr="006D1F77">
        <w:rPr>
          <w:sz w:val="22"/>
          <w:szCs w:val="22"/>
        </w:rPr>
        <w:t>wraz z wnioskiem CEIDG-1) możemy</w:t>
      </w:r>
      <w:r w:rsidRPr="006D1F77">
        <w:rPr>
          <w:sz w:val="22"/>
          <w:szCs w:val="22"/>
        </w:rPr>
        <w:t xml:space="preserve"> też złożyć odpowiednie dokumenty i zgłosić:</w:t>
      </w:r>
    </w:p>
    <w:p w:rsidR="007E353C" w:rsidRPr="006D1F77" w:rsidRDefault="007E353C" w:rsidP="007E353C">
      <w:pPr>
        <w:pStyle w:val="Akapitzlist"/>
        <w:numPr>
          <w:ilvl w:val="0"/>
          <w:numId w:val="39"/>
        </w:numPr>
        <w:spacing w:before="0" w:beforeAutospacing="0" w:after="0" w:afterAutospacing="0"/>
        <w:rPr>
          <w:sz w:val="22"/>
          <w:szCs w:val="22"/>
        </w:rPr>
      </w:pPr>
      <w:r w:rsidRPr="006D1F77">
        <w:rPr>
          <w:sz w:val="22"/>
          <w:szCs w:val="22"/>
        </w:rPr>
        <w:t>siebie do ubezpieczeń społecznych i ubezpieczenia  zdrowotnego;</w:t>
      </w:r>
    </w:p>
    <w:p w:rsidR="007E353C" w:rsidRPr="006D1F77" w:rsidRDefault="007E353C" w:rsidP="007E353C">
      <w:pPr>
        <w:pStyle w:val="Akapitzlist"/>
        <w:numPr>
          <w:ilvl w:val="0"/>
          <w:numId w:val="39"/>
        </w:numPr>
        <w:spacing w:before="0" w:beforeAutospacing="0" w:after="0" w:afterAutospacing="0"/>
        <w:rPr>
          <w:sz w:val="22"/>
          <w:szCs w:val="22"/>
        </w:rPr>
      </w:pPr>
      <w:r w:rsidRPr="006D1F77">
        <w:rPr>
          <w:sz w:val="22"/>
          <w:szCs w:val="22"/>
        </w:rPr>
        <w:t>członków swojej rodziny do ubezpieczenia zdrowotnego;</w:t>
      </w:r>
    </w:p>
    <w:p w:rsidR="007E353C" w:rsidRPr="006D1F77" w:rsidRDefault="007E353C" w:rsidP="007E353C">
      <w:pPr>
        <w:pStyle w:val="Akapitzlist"/>
        <w:numPr>
          <w:ilvl w:val="0"/>
          <w:numId w:val="39"/>
        </w:numPr>
        <w:spacing w:before="0" w:beforeAutospacing="0" w:after="0" w:afterAutospacing="0"/>
        <w:rPr>
          <w:sz w:val="22"/>
          <w:szCs w:val="22"/>
        </w:rPr>
      </w:pPr>
      <w:r w:rsidRPr="006D1F77">
        <w:rPr>
          <w:sz w:val="22"/>
          <w:szCs w:val="22"/>
        </w:rPr>
        <w:t>zatrudnione osoby, m.in. pracowników, zleceniobiorców, osoby  współpracujące, do ubezpieczeń społecznych i ubezpieczenia  zdrowotnego albo tylko do ubezpieczenia zdrowotnego;</w:t>
      </w:r>
    </w:p>
    <w:p w:rsidR="007E353C" w:rsidRPr="006D1F77" w:rsidRDefault="007E353C" w:rsidP="007E353C">
      <w:pPr>
        <w:pStyle w:val="Akapitzlist"/>
        <w:numPr>
          <w:ilvl w:val="0"/>
          <w:numId w:val="39"/>
        </w:numPr>
        <w:spacing w:before="0" w:beforeAutospacing="0" w:after="0" w:afterAutospacing="0"/>
        <w:rPr>
          <w:sz w:val="22"/>
          <w:szCs w:val="22"/>
        </w:rPr>
      </w:pPr>
      <w:r w:rsidRPr="006D1F77">
        <w:rPr>
          <w:sz w:val="22"/>
          <w:szCs w:val="22"/>
        </w:rPr>
        <w:t>członków rodziny zatrudnionych osób do ubezpieczenia  zdrowotnego.</w:t>
      </w:r>
    </w:p>
    <w:p w:rsidR="007E353C" w:rsidRPr="006D1F77" w:rsidRDefault="007E353C" w:rsidP="007E353C">
      <w:pPr>
        <w:spacing w:before="0" w:beforeAutospacing="0" w:after="0" w:afterAutospacing="0"/>
        <w:rPr>
          <w:sz w:val="22"/>
          <w:szCs w:val="22"/>
        </w:rPr>
      </w:pPr>
    </w:p>
    <w:p w:rsidR="007E353C" w:rsidRPr="006D1F77" w:rsidRDefault="007E353C" w:rsidP="007E353C">
      <w:pPr>
        <w:spacing w:before="0" w:beforeAutospacing="0" w:after="0" w:afterAutospacing="0"/>
        <w:rPr>
          <w:sz w:val="22"/>
          <w:szCs w:val="22"/>
        </w:rPr>
      </w:pPr>
      <w:r w:rsidRPr="006D1F77">
        <w:rPr>
          <w:sz w:val="22"/>
          <w:szCs w:val="22"/>
        </w:rPr>
        <w:t>Te dokumenty można również złożyć bezpośrednio w placówce ZUS, listownie albo elektronicznie (przez program Płatnik lub aplikację e-Płatnik). Jest na to termin 7 dni od daty powstania obowiązku ubezpieczeń (data wskazana na formularzu CEIDG-1).</w:t>
      </w:r>
    </w:p>
    <w:p w:rsidR="007E353C" w:rsidRPr="006D1F77" w:rsidRDefault="007E353C" w:rsidP="007E353C">
      <w:pPr>
        <w:spacing w:before="0" w:beforeAutospacing="0" w:after="0" w:afterAutospacing="0"/>
        <w:rPr>
          <w:sz w:val="22"/>
          <w:szCs w:val="22"/>
        </w:rPr>
      </w:pPr>
    </w:p>
    <w:p w:rsidR="00161568" w:rsidRPr="006D1F77" w:rsidRDefault="00161568" w:rsidP="007E353C">
      <w:pPr>
        <w:spacing w:before="0" w:beforeAutospacing="0" w:after="0" w:afterAutospacing="0"/>
        <w:rPr>
          <w:sz w:val="22"/>
          <w:szCs w:val="22"/>
        </w:rPr>
      </w:pPr>
      <w:r w:rsidRPr="006D1F77">
        <w:rPr>
          <w:sz w:val="22"/>
          <w:szCs w:val="22"/>
        </w:rPr>
        <w:t xml:space="preserve">Trzeba również pamiętać </w:t>
      </w:r>
      <w:r w:rsidR="007E353C" w:rsidRPr="006D1F77">
        <w:rPr>
          <w:sz w:val="22"/>
          <w:szCs w:val="22"/>
        </w:rPr>
        <w:t>o comiesięcznym obowiązku opłacania składek i przekazywania dokumentów rozliczeniowych do ZUS-u.</w:t>
      </w:r>
      <w:r w:rsidRPr="006D1F77">
        <w:rPr>
          <w:sz w:val="22"/>
          <w:szCs w:val="22"/>
        </w:rPr>
        <w:t xml:space="preserve"> Dla osób fizycznych, które prowadzą </w:t>
      </w:r>
      <w:r w:rsidRPr="006D1F77">
        <w:rPr>
          <w:color w:val="auto"/>
          <w:sz w:val="22"/>
          <w:szCs w:val="22"/>
        </w:rPr>
        <w:t>jednoosobową</w:t>
      </w:r>
      <w:r w:rsidRPr="006D1F77">
        <w:rPr>
          <w:sz w:val="22"/>
          <w:szCs w:val="22"/>
        </w:rPr>
        <w:t xml:space="preserve"> działalność</w:t>
      </w:r>
      <w:r w:rsidR="00CF6D87" w:rsidRPr="006D1F77">
        <w:rPr>
          <w:sz w:val="22"/>
          <w:szCs w:val="22"/>
        </w:rPr>
        <w:t>,</w:t>
      </w:r>
      <w:r w:rsidRPr="006D1F77">
        <w:rPr>
          <w:sz w:val="22"/>
          <w:szCs w:val="22"/>
        </w:rPr>
        <w:t xml:space="preserve"> będzie to termin d</w:t>
      </w:r>
      <w:r w:rsidR="006E4BB2">
        <w:rPr>
          <w:sz w:val="22"/>
          <w:szCs w:val="22"/>
        </w:rPr>
        <w:t>o 20. dnia następnego miesiąca – przypomina rzeczniczka.</w:t>
      </w:r>
    </w:p>
    <w:p w:rsidR="00161568" w:rsidRPr="006D1F77" w:rsidRDefault="00161568" w:rsidP="007E353C">
      <w:pPr>
        <w:spacing w:before="0" w:beforeAutospacing="0" w:after="0" w:afterAutospacing="0"/>
        <w:rPr>
          <w:sz w:val="22"/>
          <w:szCs w:val="22"/>
        </w:rPr>
      </w:pPr>
    </w:p>
    <w:p w:rsidR="00161568" w:rsidRPr="006D1F77" w:rsidRDefault="000C3D3A" w:rsidP="007E353C">
      <w:pPr>
        <w:spacing w:before="0" w:beforeAutospacing="0" w:after="0" w:afterAutospacing="0"/>
        <w:rPr>
          <w:b/>
          <w:sz w:val="22"/>
          <w:szCs w:val="22"/>
        </w:rPr>
      </w:pPr>
      <w:r w:rsidRPr="006D1F77">
        <w:rPr>
          <w:b/>
          <w:sz w:val="22"/>
          <w:szCs w:val="22"/>
        </w:rPr>
        <w:t>Jakim ubezpieczeniom podlega przedsiębiorca</w:t>
      </w:r>
    </w:p>
    <w:p w:rsidR="000C3D3A" w:rsidRPr="006D1F77" w:rsidRDefault="000C3D3A" w:rsidP="000C3D3A">
      <w:pPr>
        <w:spacing w:before="0" w:beforeAutospacing="0" w:after="0" w:afterAutospacing="0"/>
        <w:rPr>
          <w:sz w:val="22"/>
          <w:szCs w:val="22"/>
        </w:rPr>
      </w:pPr>
      <w:r w:rsidRPr="006D1F77">
        <w:rPr>
          <w:sz w:val="22"/>
          <w:szCs w:val="22"/>
        </w:rPr>
        <w:t xml:space="preserve">Osoba prowadząca działalność gospodarczą objęta jest obowiązkowo ubezpieczeniami: emerytalnym, rentowymi, wypadkowym i zdrowotnym, natomiast ubezpieczenie chorobowe jest dobrowolne. </w:t>
      </w:r>
    </w:p>
    <w:p w:rsidR="007E353C" w:rsidRPr="006D1F77" w:rsidRDefault="007E353C" w:rsidP="007E353C">
      <w:pPr>
        <w:spacing w:before="0" w:beforeAutospacing="0" w:after="0" w:afterAutospacing="0"/>
        <w:rPr>
          <w:sz w:val="22"/>
          <w:szCs w:val="22"/>
        </w:rPr>
      </w:pPr>
    </w:p>
    <w:p w:rsidR="0014487B" w:rsidRPr="006D1F77" w:rsidRDefault="0014487B" w:rsidP="0014487B">
      <w:pPr>
        <w:pStyle w:val="Jednostka"/>
        <w:tabs>
          <w:tab w:val="left" w:pos="253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Wysokość składek w 2022 roku</w:t>
      </w:r>
    </w:p>
    <w:p w:rsidR="004F2E9B" w:rsidRPr="00175948" w:rsidRDefault="00EC651B" w:rsidP="00ED3057">
      <w:pPr>
        <w:pStyle w:val="Jednostka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Wysokość składek na ubezpieczenia zależy od tego czy </w:t>
      </w:r>
      <w:r w:rsidR="00B17FDB" w:rsidRPr="006D1F77">
        <w:rPr>
          <w:rFonts w:asciiTheme="minorHAnsi" w:hAnsiTheme="minorHAnsi" w:cstheme="minorHAnsi"/>
          <w:color w:val="auto"/>
          <w:sz w:val="22"/>
          <w:szCs w:val="22"/>
        </w:rPr>
        <w:t>przedsiębiorca korzysta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 z ulgi w opłacaniu składek, </w:t>
      </w:r>
      <w:r w:rsidR="00B17FDB" w:rsidRPr="006D1F77">
        <w:rPr>
          <w:rFonts w:asciiTheme="minorHAnsi" w:hAnsiTheme="minorHAnsi" w:cstheme="minorHAnsi"/>
          <w:color w:val="auto"/>
          <w:sz w:val="22"/>
          <w:szCs w:val="22"/>
        </w:rPr>
        <w:t>czy też nie.  Inną wysokość składek będzie opłacał przy  „uldze na start”, preferencyjnych składkach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 czy też </w:t>
      </w:r>
      <w:r w:rsidRPr="00EF5DC4">
        <w:rPr>
          <w:rFonts w:asciiTheme="minorHAnsi" w:hAnsiTheme="minorHAnsi" w:cstheme="minorHAnsi"/>
          <w:color w:val="auto"/>
          <w:sz w:val="22"/>
          <w:szCs w:val="22"/>
        </w:rPr>
        <w:t>„Mały</w:t>
      </w:r>
      <w:r w:rsidR="00E42CD6" w:rsidRPr="00EF5DC4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EF5DC4">
        <w:rPr>
          <w:rFonts w:asciiTheme="minorHAnsi" w:hAnsiTheme="minorHAnsi" w:cstheme="minorHAnsi"/>
          <w:color w:val="auto"/>
          <w:sz w:val="22"/>
          <w:szCs w:val="22"/>
        </w:rPr>
        <w:t xml:space="preserve"> ZUS plus”.</w:t>
      </w:r>
      <w:r w:rsidR="00ED3057" w:rsidRPr="00EF5DC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B141B" w:rsidRPr="00702BC4">
        <w:rPr>
          <w:rFonts w:asciiTheme="minorHAnsi" w:hAnsiTheme="minorHAnsi" w:cstheme="minorHAnsi"/>
          <w:color w:val="auto"/>
          <w:sz w:val="22"/>
          <w:szCs w:val="22"/>
        </w:rPr>
        <w:t xml:space="preserve">Natomiast </w:t>
      </w:r>
      <w:r w:rsidR="004F2E9B" w:rsidRPr="00702BC4">
        <w:rPr>
          <w:rFonts w:asciiTheme="minorHAnsi" w:hAnsiTheme="minorHAnsi" w:cstheme="minorHAnsi"/>
          <w:color w:val="auto"/>
          <w:sz w:val="22"/>
          <w:szCs w:val="22"/>
        </w:rPr>
        <w:t xml:space="preserve">wysokość </w:t>
      </w:r>
      <w:r w:rsidR="008B141B" w:rsidRPr="00702BC4">
        <w:rPr>
          <w:rFonts w:asciiTheme="minorHAnsi" w:hAnsiTheme="minorHAnsi" w:cstheme="minorHAnsi"/>
          <w:color w:val="auto"/>
          <w:sz w:val="22"/>
          <w:szCs w:val="22"/>
        </w:rPr>
        <w:t xml:space="preserve">składki zdrowotnej </w:t>
      </w:r>
      <w:r w:rsidR="004F2E9B" w:rsidRPr="00702BC4">
        <w:rPr>
          <w:rFonts w:asciiTheme="minorHAnsi" w:hAnsiTheme="minorHAnsi" w:cstheme="minorHAnsi"/>
          <w:color w:val="auto"/>
          <w:sz w:val="22"/>
          <w:szCs w:val="22"/>
        </w:rPr>
        <w:t xml:space="preserve">zależy od formy opodatkowania działalności. Inaczej przepisy określają podstawę wymiaru dla osób opodatkowanych na zasadach ogólnych (skala lub podatek liniowy), inaczej dla stosujących ryczałt od przychodów ewidencjonowanych, a jeszcze inaczej, gdy będzie to karta podatkowa. </w:t>
      </w:r>
    </w:p>
    <w:p w:rsidR="004F2E9B" w:rsidRDefault="004F2E9B" w:rsidP="00ED3057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:rsidR="00224442" w:rsidRDefault="00ED3057" w:rsidP="00ED3057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Przedsiębiorca, który nie jest uprawniony do ulg </w:t>
      </w:r>
      <w:r w:rsidR="00CF6D87" w:rsidRPr="006D1F77">
        <w:rPr>
          <w:rFonts w:asciiTheme="minorHAnsi" w:hAnsiTheme="minorHAnsi" w:cstheme="minorHAnsi"/>
          <w:color w:val="auto"/>
          <w:sz w:val="22"/>
          <w:szCs w:val="22"/>
        </w:rPr>
        <w:t>w opłacaniu składek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 opłaca za siebie składki na ubezpieczenia społeczne naliczone od podstawy nie niższej niż </w:t>
      </w: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>60% prognozowanego przeciętnego wynagrodzenia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:rsidR="00224442" w:rsidRDefault="00224442" w:rsidP="00ED3057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D3057" w:rsidRPr="006D1F77" w:rsidRDefault="00ED3057" w:rsidP="00ED3057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color w:val="auto"/>
          <w:sz w:val="22"/>
          <w:szCs w:val="22"/>
        </w:rPr>
        <w:lastRenderedPageBreak/>
        <w:t>Deklarując minimalną podstawę wymiaru, która wynosi 3553,20 zł (5922 zł x 60%), składki będą kształtowały się następująco:</w:t>
      </w:r>
    </w:p>
    <w:p w:rsidR="00ED3057" w:rsidRPr="006D1F77" w:rsidRDefault="00ED3057" w:rsidP="00ED3057">
      <w:pPr>
        <w:pStyle w:val="Jednostka"/>
        <w:numPr>
          <w:ilvl w:val="0"/>
          <w:numId w:val="1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>693,58 zł -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na ubezpieczenie emerytalne </w:t>
      </w:r>
      <w:r w:rsidRPr="006D1F77">
        <w:rPr>
          <w:rFonts w:asciiTheme="minorHAnsi" w:hAnsiTheme="minorHAnsi"/>
          <w:b/>
          <w:color w:val="auto"/>
          <w:sz w:val="22"/>
          <w:szCs w:val="22"/>
        </w:rPr>
        <w:t>(19,52%)</w:t>
      </w:r>
    </w:p>
    <w:p w:rsidR="00ED3057" w:rsidRPr="006D1F77" w:rsidRDefault="00ED3057" w:rsidP="00ED3057">
      <w:pPr>
        <w:pStyle w:val="Jednostka"/>
        <w:numPr>
          <w:ilvl w:val="0"/>
          <w:numId w:val="1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>284,26 zł -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na ubezpieczenie rentowe </w:t>
      </w:r>
      <w:r w:rsidRPr="006D1F77">
        <w:rPr>
          <w:rFonts w:asciiTheme="minorHAnsi" w:hAnsiTheme="minorHAnsi"/>
          <w:b/>
          <w:color w:val="auto"/>
          <w:sz w:val="22"/>
          <w:szCs w:val="22"/>
        </w:rPr>
        <w:t>(8%)</w:t>
      </w:r>
    </w:p>
    <w:p w:rsidR="00ED3057" w:rsidRPr="006D1F77" w:rsidRDefault="00ED3057" w:rsidP="00ED3057">
      <w:pPr>
        <w:pStyle w:val="Jednostka"/>
        <w:numPr>
          <w:ilvl w:val="0"/>
          <w:numId w:val="1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>87,05 zł -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na ubezpieczenie chorobowe </w:t>
      </w:r>
      <w:r w:rsidRPr="006D1F77">
        <w:rPr>
          <w:rFonts w:asciiTheme="minorHAnsi" w:hAnsiTheme="minorHAnsi"/>
          <w:b/>
          <w:color w:val="auto"/>
          <w:sz w:val="22"/>
          <w:szCs w:val="22"/>
        </w:rPr>
        <w:t>(2,45%)</w:t>
      </w:r>
    </w:p>
    <w:p w:rsidR="00ED3057" w:rsidRPr="006D1F77" w:rsidRDefault="00ED3057" w:rsidP="00ED3057">
      <w:pPr>
        <w:pStyle w:val="Jednostka"/>
        <w:numPr>
          <w:ilvl w:val="0"/>
          <w:numId w:val="1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>87,05 zł -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na Fundusz Pracy </w:t>
      </w:r>
      <w:r w:rsidRPr="006D1F77">
        <w:rPr>
          <w:rFonts w:asciiTheme="minorHAnsi" w:hAnsiTheme="minorHAnsi"/>
          <w:b/>
          <w:color w:val="auto"/>
          <w:sz w:val="22"/>
          <w:szCs w:val="22"/>
        </w:rPr>
        <w:t>(2,45%)</w:t>
      </w:r>
    </w:p>
    <w:p w:rsidR="00ED3057" w:rsidRPr="006D1F77" w:rsidRDefault="00ED3057" w:rsidP="00ED3057">
      <w:pPr>
        <w:pStyle w:val="Jednostka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>59,34 zł -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>na ubezpieczenie wypadkowe</w:t>
      </w:r>
      <w:r w:rsidRPr="006D1F77">
        <w:rPr>
          <w:rFonts w:asciiTheme="minorHAnsi" w:hAnsiTheme="minorHAnsi"/>
          <w:b/>
          <w:color w:val="auto"/>
          <w:sz w:val="22"/>
          <w:szCs w:val="22"/>
        </w:rPr>
        <w:t xml:space="preserve"> (1,67%)</w:t>
      </w:r>
    </w:p>
    <w:p w:rsidR="00ED3057" w:rsidRPr="006D1F77" w:rsidRDefault="00ED3057" w:rsidP="00ED3057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Łącznie do zapłaty (bez składki zdrowotnej) - </w:t>
      </w: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>1211,28 zł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ED3057" w:rsidRPr="006D1F77" w:rsidRDefault="00ED3057" w:rsidP="00ED3057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D3057" w:rsidRPr="006D1F77" w:rsidRDefault="00ED3057" w:rsidP="00ED3057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Jeśli przedsiębiorca korzysta z </w:t>
      </w: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>„ulgi na start”,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 podlega obowiązkowo tylko ubezpieczeniu zdrowotnemu i na to ubezpieczenie musi opłacać składkę. Ubezpieczenia społeczne przez pierwszych 6 miesięcy są dla niego dobrowolne, więc nie musi się do nich zgłaszać i opłacać na nie składek.  </w:t>
      </w:r>
    </w:p>
    <w:p w:rsidR="00ED3057" w:rsidRPr="006D1F77" w:rsidRDefault="00ED3057" w:rsidP="00ED3057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04C33" w:rsidRPr="006D1F77" w:rsidRDefault="00C36318" w:rsidP="00ED3057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Po skorzystaniu przez 6 miesięcy z tego uprawnienia lub wcześniej jeśli zrezygnuje, może rozpocząć opłacanie </w:t>
      </w: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>preferencyjnych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>składek</w:t>
      </w:r>
      <w:r w:rsidR="00DF4262" w:rsidRPr="006D1F77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ED3057"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Oznacza to, że przez następne 24 miesiące kalendarzowe prowadzenia swojej firmy, będzie mógł opłacać za siebie składki na ubezpieczenia społeczne naliczone od podstawy wynoszącej 30% kwoty minimalnego wynagrodzenia. </w:t>
      </w:r>
      <w:r w:rsidR="00C04C33" w:rsidRPr="006D1F77">
        <w:rPr>
          <w:rFonts w:asciiTheme="minorHAnsi" w:hAnsiTheme="minorHAnsi" w:cstheme="minorHAnsi"/>
          <w:color w:val="auto"/>
          <w:sz w:val="22"/>
          <w:szCs w:val="22"/>
        </w:rPr>
        <w:t>Minimalna podstawa wymiaru składek na ubezpieczenia społeczne nie może być ni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>ższa niż 903 zł. Gdy zdecyduje</w:t>
      </w:r>
      <w:r w:rsidR="00C04C33"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 się na opłacenie składek  od podstawy  903 zł ( 3010 zł x 30 proc.) będą one wyglądać następująco:</w:t>
      </w:r>
    </w:p>
    <w:p w:rsidR="00C04C33" w:rsidRPr="006D1F77" w:rsidRDefault="00C04C33" w:rsidP="00C04C33">
      <w:pPr>
        <w:pStyle w:val="Jednostka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>176,27 zł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 -na ubezpieczenie emerytalne </w:t>
      </w:r>
      <w:r w:rsidRPr="006D1F77">
        <w:rPr>
          <w:rFonts w:asciiTheme="minorHAnsi" w:hAnsiTheme="minorHAnsi"/>
          <w:b/>
          <w:color w:val="auto"/>
          <w:sz w:val="22"/>
          <w:szCs w:val="22"/>
        </w:rPr>
        <w:t>(19,52%)</w:t>
      </w:r>
    </w:p>
    <w:p w:rsidR="00C04C33" w:rsidRPr="006D1F77" w:rsidRDefault="00C04C33" w:rsidP="00C04C33">
      <w:pPr>
        <w:pStyle w:val="Jednostka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 xml:space="preserve">72,24 zł 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-na ubezpieczenie rentowe </w:t>
      </w:r>
      <w:r w:rsidRPr="006D1F77">
        <w:rPr>
          <w:rFonts w:asciiTheme="minorHAnsi" w:hAnsiTheme="minorHAnsi"/>
          <w:b/>
          <w:color w:val="auto"/>
          <w:sz w:val="22"/>
          <w:szCs w:val="22"/>
        </w:rPr>
        <w:t>(8%)</w:t>
      </w:r>
    </w:p>
    <w:p w:rsidR="00C04C33" w:rsidRPr="006D1F77" w:rsidRDefault="00C04C33" w:rsidP="00C04C33">
      <w:pPr>
        <w:pStyle w:val="Jednostka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>22,12 zł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 -na ubezpieczenie chorobowe </w:t>
      </w:r>
      <w:r w:rsidRPr="006D1F77">
        <w:rPr>
          <w:rFonts w:asciiTheme="minorHAnsi" w:hAnsiTheme="minorHAnsi"/>
          <w:b/>
          <w:color w:val="auto"/>
          <w:sz w:val="22"/>
          <w:szCs w:val="22"/>
        </w:rPr>
        <w:t>(2,45%)</w:t>
      </w:r>
    </w:p>
    <w:p w:rsidR="00C04C33" w:rsidRPr="006D1F77" w:rsidRDefault="00C04C33" w:rsidP="00C04C33">
      <w:pPr>
        <w:pStyle w:val="Jednostka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>15,08 zł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 -na ubezpieczenie wypadkowe </w:t>
      </w:r>
      <w:r w:rsidRPr="006D1F77">
        <w:rPr>
          <w:rFonts w:asciiTheme="minorHAnsi" w:hAnsiTheme="minorHAnsi"/>
          <w:b/>
          <w:color w:val="auto"/>
          <w:sz w:val="22"/>
          <w:szCs w:val="22"/>
        </w:rPr>
        <w:t>(1,67%)</w:t>
      </w:r>
    </w:p>
    <w:p w:rsidR="00C04C33" w:rsidRPr="006D1F77" w:rsidRDefault="00C04C33" w:rsidP="00C04C33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Łącznie </w:t>
      </w: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>285,71 zł</w:t>
      </w:r>
      <w:r w:rsidRPr="006D1F77">
        <w:rPr>
          <w:rFonts w:asciiTheme="minorHAnsi" w:hAnsiTheme="minorHAnsi" w:cstheme="minorHAnsi"/>
          <w:color w:val="auto"/>
          <w:sz w:val="22"/>
          <w:szCs w:val="22"/>
        </w:rPr>
        <w:t xml:space="preserve"> bez składki na ubezpieczenie zdrowotne.</w:t>
      </w:r>
    </w:p>
    <w:p w:rsidR="00DF05BA" w:rsidRPr="006D1F77" w:rsidRDefault="00DF05BA" w:rsidP="007E353C">
      <w:pPr>
        <w:spacing w:before="0" w:beforeAutospacing="0" w:after="0" w:afterAutospacing="0"/>
        <w:rPr>
          <w:b/>
          <w:sz w:val="22"/>
          <w:szCs w:val="22"/>
        </w:rPr>
      </w:pPr>
    </w:p>
    <w:p w:rsidR="00ED3057" w:rsidRPr="006D1F77" w:rsidRDefault="00ED3057" w:rsidP="007E353C">
      <w:pPr>
        <w:spacing w:before="0" w:beforeAutospacing="0" w:after="0" w:afterAutospacing="0"/>
        <w:rPr>
          <w:b/>
          <w:sz w:val="22"/>
          <w:szCs w:val="22"/>
        </w:rPr>
      </w:pPr>
      <w:r w:rsidRPr="006D1F77">
        <w:rPr>
          <w:b/>
          <w:sz w:val="22"/>
          <w:szCs w:val="22"/>
        </w:rPr>
        <w:t>Mały ZUS plus</w:t>
      </w:r>
    </w:p>
    <w:p w:rsidR="007E353C" w:rsidRPr="006D1F77" w:rsidRDefault="00ED3057" w:rsidP="00C36318">
      <w:pPr>
        <w:spacing w:before="0" w:beforeAutospacing="0" w:after="0" w:afterAutospacing="0"/>
        <w:rPr>
          <w:sz w:val="22"/>
          <w:szCs w:val="22"/>
        </w:rPr>
      </w:pPr>
      <w:r w:rsidRPr="006D1F77">
        <w:rPr>
          <w:sz w:val="22"/>
          <w:szCs w:val="22"/>
        </w:rPr>
        <w:t>Po 24 miesiącach składek w wysokości preferencyjnej kolejna możliwość to „Mały ZUS plus”.</w:t>
      </w:r>
      <w:r w:rsidR="004B1765" w:rsidRPr="006D1F77">
        <w:rPr>
          <w:sz w:val="22"/>
          <w:szCs w:val="22"/>
        </w:rPr>
        <w:t xml:space="preserve"> </w:t>
      </w:r>
      <w:r w:rsidR="00EF5DC4">
        <w:rPr>
          <w:sz w:val="22"/>
          <w:szCs w:val="22"/>
        </w:rPr>
        <w:br/>
      </w:r>
      <w:r w:rsidR="004B1765" w:rsidRPr="006D1F77">
        <w:rPr>
          <w:color w:val="auto"/>
          <w:sz w:val="22"/>
          <w:szCs w:val="22"/>
        </w:rPr>
        <w:t xml:space="preserve">Trzeba </w:t>
      </w:r>
      <w:r w:rsidR="00DF05BA" w:rsidRPr="006D1F77">
        <w:rPr>
          <w:color w:val="auto"/>
          <w:sz w:val="22"/>
          <w:szCs w:val="22"/>
        </w:rPr>
        <w:t xml:space="preserve">jednak </w:t>
      </w:r>
      <w:r w:rsidR="004B1765" w:rsidRPr="006D1F77">
        <w:rPr>
          <w:color w:val="auto"/>
          <w:sz w:val="22"/>
          <w:szCs w:val="22"/>
        </w:rPr>
        <w:t xml:space="preserve">spełnić określone warunki. </w:t>
      </w:r>
      <w:r w:rsidRPr="006D1F77">
        <w:rPr>
          <w:color w:val="auto"/>
          <w:sz w:val="22"/>
          <w:szCs w:val="22"/>
        </w:rPr>
        <w:t xml:space="preserve"> Kwota składek na ubezpieczenia społeczne </w:t>
      </w:r>
      <w:r w:rsidR="00C36318" w:rsidRPr="006D1F77">
        <w:rPr>
          <w:color w:val="auto"/>
          <w:sz w:val="22"/>
          <w:szCs w:val="22"/>
        </w:rPr>
        <w:t>zależy od dochodu i dla ka</w:t>
      </w:r>
      <w:r w:rsidR="00C36318" w:rsidRPr="006D1F77">
        <w:rPr>
          <w:sz w:val="22"/>
          <w:szCs w:val="22"/>
        </w:rPr>
        <w:t xml:space="preserve">żdego będzie w innej wysokości. </w:t>
      </w:r>
      <w:r w:rsidRPr="006D1F77">
        <w:rPr>
          <w:sz w:val="22"/>
          <w:szCs w:val="22"/>
        </w:rPr>
        <w:t>Podstawa wymiaru</w:t>
      </w:r>
      <w:r w:rsidR="00242E02" w:rsidRPr="006D1F77">
        <w:rPr>
          <w:sz w:val="22"/>
          <w:szCs w:val="22"/>
        </w:rPr>
        <w:t xml:space="preserve"> składek mieści się pomiędzy 3</w:t>
      </w:r>
      <w:r w:rsidR="00242E02" w:rsidRPr="006D1F77">
        <w:rPr>
          <w:color w:val="auto"/>
          <w:sz w:val="22"/>
          <w:szCs w:val="22"/>
        </w:rPr>
        <w:t>0</w:t>
      </w:r>
      <w:r w:rsidR="00E42CD6" w:rsidRPr="006D1F77">
        <w:rPr>
          <w:color w:val="auto"/>
          <w:sz w:val="22"/>
          <w:szCs w:val="22"/>
        </w:rPr>
        <w:t xml:space="preserve">% </w:t>
      </w:r>
      <w:r w:rsidRPr="006D1F77">
        <w:rPr>
          <w:color w:val="auto"/>
          <w:sz w:val="22"/>
          <w:szCs w:val="22"/>
        </w:rPr>
        <w:t xml:space="preserve"> </w:t>
      </w:r>
      <w:r w:rsidRPr="006D1F77">
        <w:rPr>
          <w:sz w:val="22"/>
          <w:szCs w:val="22"/>
        </w:rPr>
        <w:t>minimalne</w:t>
      </w:r>
      <w:r w:rsidR="00242E02" w:rsidRPr="006D1F77">
        <w:rPr>
          <w:sz w:val="22"/>
          <w:szCs w:val="22"/>
        </w:rPr>
        <w:t>go wynagrodzenia krajowego a 60</w:t>
      </w:r>
      <w:r w:rsidR="00E42CD6" w:rsidRPr="006D1F77">
        <w:rPr>
          <w:color w:val="auto"/>
          <w:sz w:val="22"/>
          <w:szCs w:val="22"/>
        </w:rPr>
        <w:t>%</w:t>
      </w:r>
      <w:r w:rsidR="00E42CD6" w:rsidRPr="006D1F77">
        <w:rPr>
          <w:sz w:val="22"/>
          <w:szCs w:val="22"/>
        </w:rPr>
        <w:t xml:space="preserve"> </w:t>
      </w:r>
      <w:r w:rsidRPr="006D1F77">
        <w:rPr>
          <w:sz w:val="22"/>
          <w:szCs w:val="22"/>
        </w:rPr>
        <w:t>prognozowanego przeciętnego wynagrodzenia, czyli w 2022 roku pomiędzy  903 zł a 3553,20 zł.</w:t>
      </w:r>
      <w:r w:rsidR="00C36318" w:rsidRPr="006D1F77">
        <w:rPr>
          <w:sz w:val="22"/>
          <w:szCs w:val="22"/>
        </w:rPr>
        <w:t xml:space="preserve"> </w:t>
      </w:r>
      <w:r w:rsidR="00C36318" w:rsidRPr="006D1F77">
        <w:rPr>
          <w:rFonts w:asciiTheme="minorHAnsi" w:hAnsiTheme="minorHAnsi" w:cstheme="minorHAnsi"/>
          <w:sz w:val="22"/>
          <w:szCs w:val="22"/>
        </w:rPr>
        <w:t>Aby obliczyć podstawy wymiaru na ubezpieczenia emerytalne i rentowe dla osób fizycznych prowadzących działalność gospodarczą na mniejszą skalę można skorzystać z kalkulatora zamieszczonego na stronie www.zus.pl.</w:t>
      </w:r>
    </w:p>
    <w:p w:rsidR="00DA18D3" w:rsidRPr="006D1F77" w:rsidRDefault="00DA18D3" w:rsidP="00421E0C">
      <w:pPr>
        <w:pStyle w:val="Jednostka"/>
        <w:tabs>
          <w:tab w:val="left" w:pos="2535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21E0C" w:rsidRPr="006D1F77" w:rsidRDefault="00421E0C" w:rsidP="00421E0C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1F77">
        <w:rPr>
          <w:rFonts w:asciiTheme="minorHAnsi" w:hAnsiTheme="minorHAnsi" w:cstheme="minorHAnsi"/>
          <w:b/>
          <w:color w:val="auto"/>
          <w:sz w:val="22"/>
          <w:szCs w:val="22"/>
        </w:rPr>
        <w:t>Kwota rocznego ograniczenia podstawy wymiaru składek na ubezpieczenia emerytalne i rentowe w roku 2022 wynosi 177 660 zł.</w:t>
      </w:r>
    </w:p>
    <w:p w:rsidR="00E724C2" w:rsidRDefault="00E724C2" w:rsidP="00421E0C">
      <w:pPr>
        <w:pStyle w:val="Jednostka"/>
        <w:jc w:val="both"/>
        <w:rPr>
          <w:rFonts w:asciiTheme="minorHAnsi" w:hAnsiTheme="minorHAnsi" w:cstheme="minorHAnsi"/>
          <w:b/>
          <w:color w:val="auto"/>
        </w:rPr>
      </w:pPr>
    </w:p>
    <w:p w:rsidR="009E14D0" w:rsidRDefault="009E14D0" w:rsidP="004C5165">
      <w:pPr>
        <w:rPr>
          <w:b/>
          <w:sz w:val="20"/>
        </w:rPr>
      </w:pPr>
    </w:p>
    <w:p w:rsidR="004C5165" w:rsidRPr="00421E0C" w:rsidRDefault="004C5165" w:rsidP="004C5165">
      <w:pPr>
        <w:rPr>
          <w:sz w:val="20"/>
        </w:rPr>
      </w:pPr>
    </w:p>
    <w:p w:rsidR="00DF05BA" w:rsidRPr="00A3454C" w:rsidRDefault="00DF05BA" w:rsidP="00DF05BA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F05BA" w:rsidRDefault="00DF05BA" w:rsidP="00DF05BA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DF05BA" w:rsidRDefault="00DF05BA" w:rsidP="00DF05BA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4C5165" w:rsidRPr="00DF05BA" w:rsidRDefault="004C5165" w:rsidP="00DF05BA">
      <w:pPr>
        <w:rPr>
          <w:rFonts w:asciiTheme="minorHAnsi" w:hAnsiTheme="minorHAnsi" w:cstheme="minorHAnsi"/>
          <w:sz w:val="22"/>
          <w:szCs w:val="22"/>
        </w:rPr>
      </w:pPr>
    </w:p>
    <w:p w:rsidR="004C5165" w:rsidRPr="004C5165" w:rsidRDefault="004C5165" w:rsidP="00C63C93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C5165" w:rsidRPr="004C516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12" w:rsidRDefault="00440212">
      <w:pPr>
        <w:spacing w:before="0" w:after="0"/>
      </w:pPr>
      <w:r>
        <w:separator/>
      </w:r>
    </w:p>
  </w:endnote>
  <w:endnote w:type="continuationSeparator" w:id="0">
    <w:p w:rsidR="00440212" w:rsidRDefault="004402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___WRD_EMBED_SUB_4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02BC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702BC4" w:rsidRPr="00702BC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11C89FC" wp14:editId="7EE659B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2B4B49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12" w:rsidRDefault="00440212">
      <w:pPr>
        <w:spacing w:before="0" w:after="0"/>
      </w:pPr>
      <w:r>
        <w:separator/>
      </w:r>
    </w:p>
  </w:footnote>
  <w:footnote w:type="continuationSeparator" w:id="0">
    <w:p w:rsidR="00440212" w:rsidRDefault="0044021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810"/>
    <w:multiLevelType w:val="hybridMultilevel"/>
    <w:tmpl w:val="97008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F0F"/>
    <w:multiLevelType w:val="hybridMultilevel"/>
    <w:tmpl w:val="D3F8840A"/>
    <w:lvl w:ilvl="0" w:tplc="0D30315A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3C2"/>
    <w:multiLevelType w:val="hybridMultilevel"/>
    <w:tmpl w:val="B7BC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F1734"/>
    <w:multiLevelType w:val="hybridMultilevel"/>
    <w:tmpl w:val="A572B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2787F"/>
    <w:multiLevelType w:val="hybridMultilevel"/>
    <w:tmpl w:val="F18A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C18DC"/>
    <w:multiLevelType w:val="hybridMultilevel"/>
    <w:tmpl w:val="AF980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A1ACD"/>
    <w:multiLevelType w:val="hybridMultilevel"/>
    <w:tmpl w:val="CC00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50F8E"/>
    <w:multiLevelType w:val="hybridMultilevel"/>
    <w:tmpl w:val="CDB8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A3B67"/>
    <w:multiLevelType w:val="hybridMultilevel"/>
    <w:tmpl w:val="468E3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23B3C"/>
    <w:multiLevelType w:val="hybridMultilevel"/>
    <w:tmpl w:val="66228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C5555"/>
    <w:multiLevelType w:val="hybridMultilevel"/>
    <w:tmpl w:val="D98E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47FF7"/>
    <w:multiLevelType w:val="hybridMultilevel"/>
    <w:tmpl w:val="0CE87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E019E"/>
    <w:multiLevelType w:val="hybridMultilevel"/>
    <w:tmpl w:val="D5FA7C1C"/>
    <w:lvl w:ilvl="0" w:tplc="EA10E432">
      <w:numFmt w:val="bullet"/>
      <w:lvlText w:val="•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D738A"/>
    <w:multiLevelType w:val="hybridMultilevel"/>
    <w:tmpl w:val="7AA4783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2F66117B"/>
    <w:multiLevelType w:val="hybridMultilevel"/>
    <w:tmpl w:val="A704F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B41C4"/>
    <w:multiLevelType w:val="hybridMultilevel"/>
    <w:tmpl w:val="964C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0110D"/>
    <w:multiLevelType w:val="hybridMultilevel"/>
    <w:tmpl w:val="9F02C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F600E"/>
    <w:multiLevelType w:val="hybridMultilevel"/>
    <w:tmpl w:val="A86EF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42E3E"/>
    <w:multiLevelType w:val="hybridMultilevel"/>
    <w:tmpl w:val="889E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76A67"/>
    <w:multiLevelType w:val="hybridMultilevel"/>
    <w:tmpl w:val="757EC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D24C7"/>
    <w:multiLevelType w:val="hybridMultilevel"/>
    <w:tmpl w:val="4FDE55E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219F5"/>
    <w:multiLevelType w:val="hybridMultilevel"/>
    <w:tmpl w:val="04DE0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C4ED5"/>
    <w:multiLevelType w:val="hybridMultilevel"/>
    <w:tmpl w:val="EDA4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C36BF"/>
    <w:multiLevelType w:val="hybridMultilevel"/>
    <w:tmpl w:val="D5246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807D6"/>
    <w:multiLevelType w:val="hybridMultilevel"/>
    <w:tmpl w:val="B72E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7">
    <w:nsid w:val="60B13E13"/>
    <w:multiLevelType w:val="hybridMultilevel"/>
    <w:tmpl w:val="3EF6B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9">
    <w:nsid w:val="637D7EEA"/>
    <w:multiLevelType w:val="hybridMultilevel"/>
    <w:tmpl w:val="4C00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070C5"/>
    <w:multiLevelType w:val="hybridMultilevel"/>
    <w:tmpl w:val="EBEE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B747C"/>
    <w:multiLevelType w:val="hybridMultilevel"/>
    <w:tmpl w:val="FEC0C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96E17"/>
    <w:multiLevelType w:val="hybridMultilevel"/>
    <w:tmpl w:val="66BCC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A4B30"/>
    <w:multiLevelType w:val="hybridMultilevel"/>
    <w:tmpl w:val="4CB42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844F5E"/>
    <w:multiLevelType w:val="hybridMultilevel"/>
    <w:tmpl w:val="1F9E4C9E"/>
    <w:lvl w:ilvl="0" w:tplc="2548C6A4">
      <w:start w:val="2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20CEA"/>
    <w:multiLevelType w:val="hybridMultilevel"/>
    <w:tmpl w:val="558C5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DA5000"/>
    <w:multiLevelType w:val="hybridMultilevel"/>
    <w:tmpl w:val="8F08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32661"/>
    <w:multiLevelType w:val="hybridMultilevel"/>
    <w:tmpl w:val="02364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920B5"/>
    <w:multiLevelType w:val="hybridMultilevel"/>
    <w:tmpl w:val="0DCC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5083B"/>
    <w:multiLevelType w:val="hybridMultilevel"/>
    <w:tmpl w:val="CB46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A3BDE">
      <w:numFmt w:val="bullet"/>
      <w:lvlText w:val="•"/>
      <w:lvlJc w:val="left"/>
      <w:pPr>
        <w:ind w:left="1790" w:hanging="71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CB627E"/>
    <w:multiLevelType w:val="hybridMultilevel"/>
    <w:tmpl w:val="924E5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5A39D9"/>
    <w:multiLevelType w:val="hybridMultilevel"/>
    <w:tmpl w:val="49D4DB3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1D2DE9"/>
    <w:multiLevelType w:val="hybridMultilevel"/>
    <w:tmpl w:val="0C5A1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4140E3"/>
    <w:multiLevelType w:val="hybridMultilevel"/>
    <w:tmpl w:val="262A7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1"/>
  </w:num>
  <w:num w:numId="4">
    <w:abstractNumId w:val="11"/>
  </w:num>
  <w:num w:numId="5">
    <w:abstractNumId w:val="10"/>
  </w:num>
  <w:num w:numId="6">
    <w:abstractNumId w:val="6"/>
  </w:num>
  <w:num w:numId="7">
    <w:abstractNumId w:val="43"/>
  </w:num>
  <w:num w:numId="8">
    <w:abstractNumId w:val="25"/>
  </w:num>
  <w:num w:numId="9">
    <w:abstractNumId w:val="34"/>
  </w:num>
  <w:num w:numId="10">
    <w:abstractNumId w:val="2"/>
  </w:num>
  <w:num w:numId="11">
    <w:abstractNumId w:val="42"/>
  </w:num>
  <w:num w:numId="12">
    <w:abstractNumId w:val="20"/>
  </w:num>
  <w:num w:numId="13">
    <w:abstractNumId w:val="32"/>
  </w:num>
  <w:num w:numId="14">
    <w:abstractNumId w:val="29"/>
  </w:num>
  <w:num w:numId="15">
    <w:abstractNumId w:val="18"/>
  </w:num>
  <w:num w:numId="16">
    <w:abstractNumId w:val="17"/>
  </w:num>
  <w:num w:numId="17">
    <w:abstractNumId w:val="19"/>
  </w:num>
  <w:num w:numId="18">
    <w:abstractNumId w:val="35"/>
  </w:num>
  <w:num w:numId="19">
    <w:abstractNumId w:val="31"/>
  </w:num>
  <w:num w:numId="20">
    <w:abstractNumId w:val="23"/>
  </w:num>
  <w:num w:numId="21">
    <w:abstractNumId w:val="37"/>
  </w:num>
  <w:num w:numId="22">
    <w:abstractNumId w:val="14"/>
  </w:num>
  <w:num w:numId="23">
    <w:abstractNumId w:val="41"/>
  </w:num>
  <w:num w:numId="24">
    <w:abstractNumId w:val="13"/>
  </w:num>
  <w:num w:numId="25">
    <w:abstractNumId w:val="30"/>
  </w:num>
  <w:num w:numId="26">
    <w:abstractNumId w:val="8"/>
  </w:num>
  <w:num w:numId="27">
    <w:abstractNumId w:val="27"/>
  </w:num>
  <w:num w:numId="28">
    <w:abstractNumId w:val="39"/>
  </w:num>
  <w:num w:numId="29">
    <w:abstractNumId w:val="4"/>
  </w:num>
  <w:num w:numId="30">
    <w:abstractNumId w:val="3"/>
  </w:num>
  <w:num w:numId="31">
    <w:abstractNumId w:val="40"/>
  </w:num>
  <w:num w:numId="32">
    <w:abstractNumId w:val="15"/>
  </w:num>
  <w:num w:numId="33">
    <w:abstractNumId w:val="16"/>
  </w:num>
  <w:num w:numId="34">
    <w:abstractNumId w:val="12"/>
  </w:num>
  <w:num w:numId="35">
    <w:abstractNumId w:val="9"/>
  </w:num>
  <w:num w:numId="36">
    <w:abstractNumId w:val="36"/>
  </w:num>
  <w:num w:numId="37">
    <w:abstractNumId w:val="38"/>
  </w:num>
  <w:num w:numId="38">
    <w:abstractNumId w:val="5"/>
  </w:num>
  <w:num w:numId="39">
    <w:abstractNumId w:val="22"/>
  </w:num>
  <w:num w:numId="40">
    <w:abstractNumId w:val="24"/>
  </w:num>
  <w:num w:numId="41">
    <w:abstractNumId w:val="7"/>
  </w:num>
  <w:num w:numId="42">
    <w:abstractNumId w:val="0"/>
  </w:num>
  <w:num w:numId="43">
    <w:abstractNumId w:val="33"/>
  </w:num>
  <w:num w:numId="4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7539"/>
    <w:rsid w:val="0000761D"/>
    <w:rsid w:val="00007A29"/>
    <w:rsid w:val="00007AE6"/>
    <w:rsid w:val="00007ECF"/>
    <w:rsid w:val="00010829"/>
    <w:rsid w:val="00010A6F"/>
    <w:rsid w:val="0001183B"/>
    <w:rsid w:val="00011B8A"/>
    <w:rsid w:val="00012677"/>
    <w:rsid w:val="0001280A"/>
    <w:rsid w:val="00012C3B"/>
    <w:rsid w:val="00013D9A"/>
    <w:rsid w:val="00013F54"/>
    <w:rsid w:val="00014FC4"/>
    <w:rsid w:val="00015F47"/>
    <w:rsid w:val="00016E6F"/>
    <w:rsid w:val="00020AF4"/>
    <w:rsid w:val="00022212"/>
    <w:rsid w:val="00022311"/>
    <w:rsid w:val="00022D5C"/>
    <w:rsid w:val="000230F0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274A1"/>
    <w:rsid w:val="00030245"/>
    <w:rsid w:val="000302AB"/>
    <w:rsid w:val="00030482"/>
    <w:rsid w:val="00030568"/>
    <w:rsid w:val="00030C4A"/>
    <w:rsid w:val="00031902"/>
    <w:rsid w:val="00032762"/>
    <w:rsid w:val="000331F0"/>
    <w:rsid w:val="0003323A"/>
    <w:rsid w:val="0003343A"/>
    <w:rsid w:val="0003396B"/>
    <w:rsid w:val="00035300"/>
    <w:rsid w:val="000357B5"/>
    <w:rsid w:val="000357FF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4A9A"/>
    <w:rsid w:val="00045038"/>
    <w:rsid w:val="00045BCA"/>
    <w:rsid w:val="00045FED"/>
    <w:rsid w:val="00046F45"/>
    <w:rsid w:val="000503C7"/>
    <w:rsid w:val="000503EA"/>
    <w:rsid w:val="0005040F"/>
    <w:rsid w:val="00051739"/>
    <w:rsid w:val="00051766"/>
    <w:rsid w:val="00051BEC"/>
    <w:rsid w:val="00053BDC"/>
    <w:rsid w:val="00053DA7"/>
    <w:rsid w:val="00054DE5"/>
    <w:rsid w:val="00055003"/>
    <w:rsid w:val="0005515A"/>
    <w:rsid w:val="00057873"/>
    <w:rsid w:val="00057E7A"/>
    <w:rsid w:val="0006023C"/>
    <w:rsid w:val="000608E6"/>
    <w:rsid w:val="00061055"/>
    <w:rsid w:val="0006157A"/>
    <w:rsid w:val="00061916"/>
    <w:rsid w:val="00061A9D"/>
    <w:rsid w:val="000631F2"/>
    <w:rsid w:val="00063C33"/>
    <w:rsid w:val="00064F81"/>
    <w:rsid w:val="00065CB8"/>
    <w:rsid w:val="00066168"/>
    <w:rsid w:val="00066473"/>
    <w:rsid w:val="00066F8C"/>
    <w:rsid w:val="00070929"/>
    <w:rsid w:val="00070DC5"/>
    <w:rsid w:val="0007115F"/>
    <w:rsid w:val="00071185"/>
    <w:rsid w:val="00072745"/>
    <w:rsid w:val="000743D3"/>
    <w:rsid w:val="00075AE9"/>
    <w:rsid w:val="00075E35"/>
    <w:rsid w:val="00077CE8"/>
    <w:rsid w:val="0008028D"/>
    <w:rsid w:val="000803F3"/>
    <w:rsid w:val="0008049D"/>
    <w:rsid w:val="000809BA"/>
    <w:rsid w:val="000811D5"/>
    <w:rsid w:val="00081FD4"/>
    <w:rsid w:val="00082120"/>
    <w:rsid w:val="000826A9"/>
    <w:rsid w:val="0008289F"/>
    <w:rsid w:val="0008291B"/>
    <w:rsid w:val="000836B0"/>
    <w:rsid w:val="00083DA0"/>
    <w:rsid w:val="00083DDA"/>
    <w:rsid w:val="000840EF"/>
    <w:rsid w:val="000848DF"/>
    <w:rsid w:val="00084977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9D6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E23"/>
    <w:rsid w:val="000A72B1"/>
    <w:rsid w:val="000A7BF6"/>
    <w:rsid w:val="000B0A4B"/>
    <w:rsid w:val="000B14B7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0970"/>
    <w:rsid w:val="000C104A"/>
    <w:rsid w:val="000C17B7"/>
    <w:rsid w:val="000C21D4"/>
    <w:rsid w:val="000C2FDC"/>
    <w:rsid w:val="000C3D3A"/>
    <w:rsid w:val="000C3D56"/>
    <w:rsid w:val="000C3E69"/>
    <w:rsid w:val="000C4109"/>
    <w:rsid w:val="000C432D"/>
    <w:rsid w:val="000C479E"/>
    <w:rsid w:val="000C4C15"/>
    <w:rsid w:val="000C5A07"/>
    <w:rsid w:val="000C671B"/>
    <w:rsid w:val="000D0576"/>
    <w:rsid w:val="000D0D09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2C36"/>
    <w:rsid w:val="000F3556"/>
    <w:rsid w:val="000F357D"/>
    <w:rsid w:val="000F388F"/>
    <w:rsid w:val="000F3F3B"/>
    <w:rsid w:val="000F471C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1B61"/>
    <w:rsid w:val="0010235E"/>
    <w:rsid w:val="001026E4"/>
    <w:rsid w:val="00102B09"/>
    <w:rsid w:val="001039CE"/>
    <w:rsid w:val="00103A85"/>
    <w:rsid w:val="001045A3"/>
    <w:rsid w:val="001069E2"/>
    <w:rsid w:val="00106D1D"/>
    <w:rsid w:val="00106EF8"/>
    <w:rsid w:val="001070AD"/>
    <w:rsid w:val="001079D6"/>
    <w:rsid w:val="0011077C"/>
    <w:rsid w:val="00110C79"/>
    <w:rsid w:val="00112025"/>
    <w:rsid w:val="0011285D"/>
    <w:rsid w:val="00113901"/>
    <w:rsid w:val="001142B0"/>
    <w:rsid w:val="00114584"/>
    <w:rsid w:val="00115142"/>
    <w:rsid w:val="00115C94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67A"/>
    <w:rsid w:val="0013095C"/>
    <w:rsid w:val="00130A21"/>
    <w:rsid w:val="00130B3E"/>
    <w:rsid w:val="00130C4C"/>
    <w:rsid w:val="00130D1D"/>
    <w:rsid w:val="001319EA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3386"/>
    <w:rsid w:val="00143A88"/>
    <w:rsid w:val="00143D6C"/>
    <w:rsid w:val="00144070"/>
    <w:rsid w:val="0014487B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5091"/>
    <w:rsid w:val="00155EBC"/>
    <w:rsid w:val="00155F02"/>
    <w:rsid w:val="00161568"/>
    <w:rsid w:val="001626F7"/>
    <w:rsid w:val="00163101"/>
    <w:rsid w:val="0016311E"/>
    <w:rsid w:val="00163591"/>
    <w:rsid w:val="00163B6C"/>
    <w:rsid w:val="00164AD1"/>
    <w:rsid w:val="00164FCE"/>
    <w:rsid w:val="00165848"/>
    <w:rsid w:val="00165EC0"/>
    <w:rsid w:val="00166438"/>
    <w:rsid w:val="00166B48"/>
    <w:rsid w:val="00166CCD"/>
    <w:rsid w:val="001674E5"/>
    <w:rsid w:val="00167F35"/>
    <w:rsid w:val="001705A2"/>
    <w:rsid w:val="0017127C"/>
    <w:rsid w:val="001713DD"/>
    <w:rsid w:val="00172971"/>
    <w:rsid w:val="001732C0"/>
    <w:rsid w:val="00174B89"/>
    <w:rsid w:val="00174B9E"/>
    <w:rsid w:val="00175948"/>
    <w:rsid w:val="00175C0D"/>
    <w:rsid w:val="00177698"/>
    <w:rsid w:val="001801EF"/>
    <w:rsid w:val="001804D4"/>
    <w:rsid w:val="00180811"/>
    <w:rsid w:val="00180AC8"/>
    <w:rsid w:val="001814AF"/>
    <w:rsid w:val="0018232B"/>
    <w:rsid w:val="00183490"/>
    <w:rsid w:val="00183511"/>
    <w:rsid w:val="00183C1E"/>
    <w:rsid w:val="0018432C"/>
    <w:rsid w:val="00184DA2"/>
    <w:rsid w:val="0018555D"/>
    <w:rsid w:val="00187148"/>
    <w:rsid w:val="00187C61"/>
    <w:rsid w:val="001902E8"/>
    <w:rsid w:val="00190451"/>
    <w:rsid w:val="00190FC3"/>
    <w:rsid w:val="00192213"/>
    <w:rsid w:val="00192D78"/>
    <w:rsid w:val="00193589"/>
    <w:rsid w:val="0019576E"/>
    <w:rsid w:val="00195A2E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5F9"/>
    <w:rsid w:val="001A4671"/>
    <w:rsid w:val="001A49BA"/>
    <w:rsid w:val="001A49D0"/>
    <w:rsid w:val="001A4B5E"/>
    <w:rsid w:val="001A543E"/>
    <w:rsid w:val="001A54E6"/>
    <w:rsid w:val="001A566F"/>
    <w:rsid w:val="001A5CA5"/>
    <w:rsid w:val="001A6634"/>
    <w:rsid w:val="001A6791"/>
    <w:rsid w:val="001B0A3C"/>
    <w:rsid w:val="001B104B"/>
    <w:rsid w:val="001B186F"/>
    <w:rsid w:val="001B21E4"/>
    <w:rsid w:val="001B32EE"/>
    <w:rsid w:val="001B3C1F"/>
    <w:rsid w:val="001B3C91"/>
    <w:rsid w:val="001B3ECD"/>
    <w:rsid w:val="001B4275"/>
    <w:rsid w:val="001B43DC"/>
    <w:rsid w:val="001B4665"/>
    <w:rsid w:val="001B5EB5"/>
    <w:rsid w:val="001B6A6C"/>
    <w:rsid w:val="001C0753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FDE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5672"/>
    <w:rsid w:val="001D69F0"/>
    <w:rsid w:val="001D6A51"/>
    <w:rsid w:val="001D6B5F"/>
    <w:rsid w:val="001D705E"/>
    <w:rsid w:val="001D7E86"/>
    <w:rsid w:val="001E02DC"/>
    <w:rsid w:val="001E06D4"/>
    <w:rsid w:val="001E099F"/>
    <w:rsid w:val="001E1612"/>
    <w:rsid w:val="001E1E14"/>
    <w:rsid w:val="001E292A"/>
    <w:rsid w:val="001E2F43"/>
    <w:rsid w:val="001E35EA"/>
    <w:rsid w:val="001E4AEE"/>
    <w:rsid w:val="001E5A8D"/>
    <w:rsid w:val="001E5BD3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1F6817"/>
    <w:rsid w:val="001F69B4"/>
    <w:rsid w:val="00200753"/>
    <w:rsid w:val="00200E4E"/>
    <w:rsid w:val="002018E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E20"/>
    <w:rsid w:val="00223F81"/>
    <w:rsid w:val="00224442"/>
    <w:rsid w:val="002246EB"/>
    <w:rsid w:val="00225160"/>
    <w:rsid w:val="00226286"/>
    <w:rsid w:val="00226B16"/>
    <w:rsid w:val="00226F17"/>
    <w:rsid w:val="00226F3D"/>
    <w:rsid w:val="002275FA"/>
    <w:rsid w:val="00227DE4"/>
    <w:rsid w:val="002300C4"/>
    <w:rsid w:val="002312B8"/>
    <w:rsid w:val="0023157C"/>
    <w:rsid w:val="0023231A"/>
    <w:rsid w:val="002342E6"/>
    <w:rsid w:val="0023530A"/>
    <w:rsid w:val="00235657"/>
    <w:rsid w:val="0023565F"/>
    <w:rsid w:val="00235AEE"/>
    <w:rsid w:val="00237101"/>
    <w:rsid w:val="0023782C"/>
    <w:rsid w:val="00237DE2"/>
    <w:rsid w:val="00240695"/>
    <w:rsid w:val="002407FD"/>
    <w:rsid w:val="00241824"/>
    <w:rsid w:val="00241DAA"/>
    <w:rsid w:val="00241E7F"/>
    <w:rsid w:val="00242B53"/>
    <w:rsid w:val="00242E02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1DC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65288"/>
    <w:rsid w:val="00266615"/>
    <w:rsid w:val="00270F8B"/>
    <w:rsid w:val="00271794"/>
    <w:rsid w:val="00272F18"/>
    <w:rsid w:val="00274085"/>
    <w:rsid w:val="00274FBD"/>
    <w:rsid w:val="00275C5B"/>
    <w:rsid w:val="00276088"/>
    <w:rsid w:val="0027691B"/>
    <w:rsid w:val="00276E38"/>
    <w:rsid w:val="00277223"/>
    <w:rsid w:val="002776BC"/>
    <w:rsid w:val="002777A2"/>
    <w:rsid w:val="00277FEB"/>
    <w:rsid w:val="00280F9C"/>
    <w:rsid w:val="002823E0"/>
    <w:rsid w:val="002829DF"/>
    <w:rsid w:val="00282B84"/>
    <w:rsid w:val="00283279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123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2765"/>
    <w:rsid w:val="002A4B27"/>
    <w:rsid w:val="002A529F"/>
    <w:rsid w:val="002A594E"/>
    <w:rsid w:val="002A5E7F"/>
    <w:rsid w:val="002A6B6B"/>
    <w:rsid w:val="002A6C30"/>
    <w:rsid w:val="002A72C3"/>
    <w:rsid w:val="002A7C0E"/>
    <w:rsid w:val="002A7D2A"/>
    <w:rsid w:val="002A7F65"/>
    <w:rsid w:val="002B0235"/>
    <w:rsid w:val="002B1A5C"/>
    <w:rsid w:val="002B2012"/>
    <w:rsid w:val="002B331E"/>
    <w:rsid w:val="002B3875"/>
    <w:rsid w:val="002B3B4E"/>
    <w:rsid w:val="002B3C86"/>
    <w:rsid w:val="002B40C7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8D3"/>
    <w:rsid w:val="002C3D30"/>
    <w:rsid w:val="002C3E09"/>
    <w:rsid w:val="002C432D"/>
    <w:rsid w:val="002C5496"/>
    <w:rsid w:val="002C5733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28F"/>
    <w:rsid w:val="002D5864"/>
    <w:rsid w:val="002D5A72"/>
    <w:rsid w:val="002D5EFB"/>
    <w:rsid w:val="002D630C"/>
    <w:rsid w:val="002D7FA0"/>
    <w:rsid w:val="002E0C5F"/>
    <w:rsid w:val="002E0EB2"/>
    <w:rsid w:val="002E1CCD"/>
    <w:rsid w:val="002E266B"/>
    <w:rsid w:val="002E2F32"/>
    <w:rsid w:val="002E3B1B"/>
    <w:rsid w:val="002E542A"/>
    <w:rsid w:val="002E558B"/>
    <w:rsid w:val="002E57BA"/>
    <w:rsid w:val="002E5991"/>
    <w:rsid w:val="002E6240"/>
    <w:rsid w:val="002E6F66"/>
    <w:rsid w:val="002E70AD"/>
    <w:rsid w:val="002E7206"/>
    <w:rsid w:val="002E7BDC"/>
    <w:rsid w:val="002E7E74"/>
    <w:rsid w:val="002F1706"/>
    <w:rsid w:val="002F1B38"/>
    <w:rsid w:val="002F1CE3"/>
    <w:rsid w:val="002F3040"/>
    <w:rsid w:val="002F42E7"/>
    <w:rsid w:val="002F4947"/>
    <w:rsid w:val="002F49A1"/>
    <w:rsid w:val="002F6C34"/>
    <w:rsid w:val="002F725D"/>
    <w:rsid w:val="002F7B02"/>
    <w:rsid w:val="002F7B2C"/>
    <w:rsid w:val="002F7BFF"/>
    <w:rsid w:val="002F7D42"/>
    <w:rsid w:val="00300D38"/>
    <w:rsid w:val="00300F6E"/>
    <w:rsid w:val="003014FD"/>
    <w:rsid w:val="0030216D"/>
    <w:rsid w:val="003023BF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4390"/>
    <w:rsid w:val="00316103"/>
    <w:rsid w:val="00316965"/>
    <w:rsid w:val="003175D6"/>
    <w:rsid w:val="0032037A"/>
    <w:rsid w:val="003204AA"/>
    <w:rsid w:val="003210A2"/>
    <w:rsid w:val="003216A5"/>
    <w:rsid w:val="0032294B"/>
    <w:rsid w:val="00323264"/>
    <w:rsid w:val="0032373D"/>
    <w:rsid w:val="00326344"/>
    <w:rsid w:val="00326413"/>
    <w:rsid w:val="00326857"/>
    <w:rsid w:val="00326862"/>
    <w:rsid w:val="00326ACC"/>
    <w:rsid w:val="0032720D"/>
    <w:rsid w:val="00327B98"/>
    <w:rsid w:val="00330DEB"/>
    <w:rsid w:val="003314B9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87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4617"/>
    <w:rsid w:val="003457B9"/>
    <w:rsid w:val="00345FAC"/>
    <w:rsid w:val="00347F73"/>
    <w:rsid w:val="00350385"/>
    <w:rsid w:val="003505C4"/>
    <w:rsid w:val="00350F73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31C1"/>
    <w:rsid w:val="003652CE"/>
    <w:rsid w:val="003652E1"/>
    <w:rsid w:val="0036644E"/>
    <w:rsid w:val="00366C1E"/>
    <w:rsid w:val="00367729"/>
    <w:rsid w:val="00370948"/>
    <w:rsid w:val="00371CB5"/>
    <w:rsid w:val="00372098"/>
    <w:rsid w:val="003730A3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4DA6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67C8"/>
    <w:rsid w:val="003976FF"/>
    <w:rsid w:val="00397D12"/>
    <w:rsid w:val="00397ED8"/>
    <w:rsid w:val="003A022E"/>
    <w:rsid w:val="003A0817"/>
    <w:rsid w:val="003A10DB"/>
    <w:rsid w:val="003A1950"/>
    <w:rsid w:val="003A1EF9"/>
    <w:rsid w:val="003A2000"/>
    <w:rsid w:val="003A2746"/>
    <w:rsid w:val="003A2EA9"/>
    <w:rsid w:val="003A2EB2"/>
    <w:rsid w:val="003A35BF"/>
    <w:rsid w:val="003A3989"/>
    <w:rsid w:val="003A4E0E"/>
    <w:rsid w:val="003A4ED1"/>
    <w:rsid w:val="003A64BD"/>
    <w:rsid w:val="003A6CA3"/>
    <w:rsid w:val="003A6ED2"/>
    <w:rsid w:val="003A7243"/>
    <w:rsid w:val="003A72B0"/>
    <w:rsid w:val="003A746E"/>
    <w:rsid w:val="003A7ED6"/>
    <w:rsid w:val="003B07DF"/>
    <w:rsid w:val="003B1765"/>
    <w:rsid w:val="003B2682"/>
    <w:rsid w:val="003B2B7D"/>
    <w:rsid w:val="003B2D62"/>
    <w:rsid w:val="003B3327"/>
    <w:rsid w:val="003B3C66"/>
    <w:rsid w:val="003B4A29"/>
    <w:rsid w:val="003B583C"/>
    <w:rsid w:val="003B590B"/>
    <w:rsid w:val="003B594F"/>
    <w:rsid w:val="003B5CD7"/>
    <w:rsid w:val="003B7242"/>
    <w:rsid w:val="003C05BE"/>
    <w:rsid w:val="003C176B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BBC"/>
    <w:rsid w:val="003D10FB"/>
    <w:rsid w:val="003D16C3"/>
    <w:rsid w:val="003D246D"/>
    <w:rsid w:val="003D3F07"/>
    <w:rsid w:val="003D542B"/>
    <w:rsid w:val="003D60E2"/>
    <w:rsid w:val="003D7045"/>
    <w:rsid w:val="003D7CF9"/>
    <w:rsid w:val="003E0284"/>
    <w:rsid w:val="003E0FFB"/>
    <w:rsid w:val="003E147E"/>
    <w:rsid w:val="003E25B8"/>
    <w:rsid w:val="003E28EC"/>
    <w:rsid w:val="003E2BBC"/>
    <w:rsid w:val="003E31FF"/>
    <w:rsid w:val="003E35C6"/>
    <w:rsid w:val="003E401E"/>
    <w:rsid w:val="003E5C63"/>
    <w:rsid w:val="003E63B2"/>
    <w:rsid w:val="003E6756"/>
    <w:rsid w:val="003E7311"/>
    <w:rsid w:val="003E77B1"/>
    <w:rsid w:val="003E79FE"/>
    <w:rsid w:val="003E7FE8"/>
    <w:rsid w:val="003F0B8A"/>
    <w:rsid w:val="003F1391"/>
    <w:rsid w:val="003F1460"/>
    <w:rsid w:val="003F196A"/>
    <w:rsid w:val="003F19DE"/>
    <w:rsid w:val="003F20B8"/>
    <w:rsid w:val="003F2383"/>
    <w:rsid w:val="003F29D1"/>
    <w:rsid w:val="003F3E68"/>
    <w:rsid w:val="003F5516"/>
    <w:rsid w:val="003F5FF7"/>
    <w:rsid w:val="003F6093"/>
    <w:rsid w:val="003F6EA4"/>
    <w:rsid w:val="003F70B0"/>
    <w:rsid w:val="00400AB8"/>
    <w:rsid w:val="00400ECA"/>
    <w:rsid w:val="004011D5"/>
    <w:rsid w:val="00403B7A"/>
    <w:rsid w:val="0040586F"/>
    <w:rsid w:val="00405A9C"/>
    <w:rsid w:val="00406F10"/>
    <w:rsid w:val="00407857"/>
    <w:rsid w:val="00407CEA"/>
    <w:rsid w:val="004107FC"/>
    <w:rsid w:val="0041134B"/>
    <w:rsid w:val="00411B1E"/>
    <w:rsid w:val="0041546B"/>
    <w:rsid w:val="00417929"/>
    <w:rsid w:val="00420440"/>
    <w:rsid w:val="00420EC2"/>
    <w:rsid w:val="00420F07"/>
    <w:rsid w:val="00421E0C"/>
    <w:rsid w:val="004220C1"/>
    <w:rsid w:val="0042218D"/>
    <w:rsid w:val="00422FA4"/>
    <w:rsid w:val="00423A66"/>
    <w:rsid w:val="004241C7"/>
    <w:rsid w:val="004241E6"/>
    <w:rsid w:val="00424591"/>
    <w:rsid w:val="00424681"/>
    <w:rsid w:val="00424BE2"/>
    <w:rsid w:val="004260F2"/>
    <w:rsid w:val="00427CA8"/>
    <w:rsid w:val="00430131"/>
    <w:rsid w:val="00430980"/>
    <w:rsid w:val="00430A81"/>
    <w:rsid w:val="00430CEC"/>
    <w:rsid w:val="00431E18"/>
    <w:rsid w:val="00431E22"/>
    <w:rsid w:val="004327AD"/>
    <w:rsid w:val="00432E84"/>
    <w:rsid w:val="00432F99"/>
    <w:rsid w:val="004335F4"/>
    <w:rsid w:val="004351BC"/>
    <w:rsid w:val="0043605B"/>
    <w:rsid w:val="004366D3"/>
    <w:rsid w:val="004371C8"/>
    <w:rsid w:val="00437348"/>
    <w:rsid w:val="004373F1"/>
    <w:rsid w:val="004376E2"/>
    <w:rsid w:val="00440212"/>
    <w:rsid w:val="00442021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5A0C"/>
    <w:rsid w:val="004460FB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4DAE"/>
    <w:rsid w:val="004670FF"/>
    <w:rsid w:val="0046752A"/>
    <w:rsid w:val="00467B1F"/>
    <w:rsid w:val="0047021B"/>
    <w:rsid w:val="004710B9"/>
    <w:rsid w:val="004712E8"/>
    <w:rsid w:val="004713A5"/>
    <w:rsid w:val="0047167D"/>
    <w:rsid w:val="00472883"/>
    <w:rsid w:val="004734DE"/>
    <w:rsid w:val="00474237"/>
    <w:rsid w:val="004749FF"/>
    <w:rsid w:val="00475410"/>
    <w:rsid w:val="004754B1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2A36"/>
    <w:rsid w:val="00482C59"/>
    <w:rsid w:val="00482F16"/>
    <w:rsid w:val="00482FE8"/>
    <w:rsid w:val="004830E8"/>
    <w:rsid w:val="00483A2E"/>
    <w:rsid w:val="00483AE7"/>
    <w:rsid w:val="0048404E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4F63"/>
    <w:rsid w:val="00495C83"/>
    <w:rsid w:val="00495D08"/>
    <w:rsid w:val="004A041B"/>
    <w:rsid w:val="004A09C2"/>
    <w:rsid w:val="004A0BB9"/>
    <w:rsid w:val="004A1D8C"/>
    <w:rsid w:val="004A27B8"/>
    <w:rsid w:val="004A2EF0"/>
    <w:rsid w:val="004A4BB3"/>
    <w:rsid w:val="004A52EB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1765"/>
    <w:rsid w:val="004B19AD"/>
    <w:rsid w:val="004B255D"/>
    <w:rsid w:val="004B3AE9"/>
    <w:rsid w:val="004B3F38"/>
    <w:rsid w:val="004B4062"/>
    <w:rsid w:val="004B40AA"/>
    <w:rsid w:val="004B4531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165"/>
    <w:rsid w:val="004C529F"/>
    <w:rsid w:val="004C5A1B"/>
    <w:rsid w:val="004C6355"/>
    <w:rsid w:val="004C76F8"/>
    <w:rsid w:val="004C7A87"/>
    <w:rsid w:val="004D158F"/>
    <w:rsid w:val="004D17F3"/>
    <w:rsid w:val="004D2ACD"/>
    <w:rsid w:val="004D335F"/>
    <w:rsid w:val="004D33D3"/>
    <w:rsid w:val="004D3718"/>
    <w:rsid w:val="004D41C7"/>
    <w:rsid w:val="004D4472"/>
    <w:rsid w:val="004D4815"/>
    <w:rsid w:val="004D4B3A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2E9B"/>
    <w:rsid w:val="004F46B7"/>
    <w:rsid w:val="004F4A02"/>
    <w:rsid w:val="004F4C08"/>
    <w:rsid w:val="004F4DE3"/>
    <w:rsid w:val="004F572F"/>
    <w:rsid w:val="004F6343"/>
    <w:rsid w:val="004F67C5"/>
    <w:rsid w:val="004F7B23"/>
    <w:rsid w:val="004F7D98"/>
    <w:rsid w:val="0050034C"/>
    <w:rsid w:val="00500A2C"/>
    <w:rsid w:val="00500F28"/>
    <w:rsid w:val="005023E1"/>
    <w:rsid w:val="0050357B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11AB9"/>
    <w:rsid w:val="00512ED2"/>
    <w:rsid w:val="0051367F"/>
    <w:rsid w:val="00513756"/>
    <w:rsid w:val="00513979"/>
    <w:rsid w:val="00514401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0F7"/>
    <w:rsid w:val="0052223F"/>
    <w:rsid w:val="00523137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658"/>
    <w:rsid w:val="00526A69"/>
    <w:rsid w:val="005278C1"/>
    <w:rsid w:val="005278C2"/>
    <w:rsid w:val="005307EE"/>
    <w:rsid w:val="00530D43"/>
    <w:rsid w:val="005312EB"/>
    <w:rsid w:val="00531AEA"/>
    <w:rsid w:val="005320F2"/>
    <w:rsid w:val="005335C4"/>
    <w:rsid w:val="00533989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6FA"/>
    <w:rsid w:val="00546C1E"/>
    <w:rsid w:val="0054709C"/>
    <w:rsid w:val="0054746B"/>
    <w:rsid w:val="00550714"/>
    <w:rsid w:val="00550D9F"/>
    <w:rsid w:val="0055263B"/>
    <w:rsid w:val="00552997"/>
    <w:rsid w:val="0055359B"/>
    <w:rsid w:val="005536B0"/>
    <w:rsid w:val="00554045"/>
    <w:rsid w:val="00554D60"/>
    <w:rsid w:val="005564F9"/>
    <w:rsid w:val="005565BD"/>
    <w:rsid w:val="005566EE"/>
    <w:rsid w:val="00557BAB"/>
    <w:rsid w:val="00560F9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4A2C"/>
    <w:rsid w:val="005757D2"/>
    <w:rsid w:val="00575BA9"/>
    <w:rsid w:val="005771EA"/>
    <w:rsid w:val="0057746B"/>
    <w:rsid w:val="00577CDA"/>
    <w:rsid w:val="005801C9"/>
    <w:rsid w:val="00581BB5"/>
    <w:rsid w:val="00581DDD"/>
    <w:rsid w:val="005820C8"/>
    <w:rsid w:val="005820CF"/>
    <w:rsid w:val="00582CBE"/>
    <w:rsid w:val="00583FF9"/>
    <w:rsid w:val="00587B87"/>
    <w:rsid w:val="00587D31"/>
    <w:rsid w:val="0059022E"/>
    <w:rsid w:val="0059089B"/>
    <w:rsid w:val="005910E6"/>
    <w:rsid w:val="0059160C"/>
    <w:rsid w:val="005947ED"/>
    <w:rsid w:val="00594A96"/>
    <w:rsid w:val="0059580F"/>
    <w:rsid w:val="00595A0B"/>
    <w:rsid w:val="00596EB6"/>
    <w:rsid w:val="005970C3"/>
    <w:rsid w:val="00597144"/>
    <w:rsid w:val="00597877"/>
    <w:rsid w:val="005A00E6"/>
    <w:rsid w:val="005A0955"/>
    <w:rsid w:val="005A0CBE"/>
    <w:rsid w:val="005A0D5B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B0F27"/>
    <w:rsid w:val="005B1E90"/>
    <w:rsid w:val="005B2611"/>
    <w:rsid w:val="005B2CCB"/>
    <w:rsid w:val="005B3111"/>
    <w:rsid w:val="005B35FA"/>
    <w:rsid w:val="005B4114"/>
    <w:rsid w:val="005B560C"/>
    <w:rsid w:val="005B56A4"/>
    <w:rsid w:val="005B586E"/>
    <w:rsid w:val="005B6004"/>
    <w:rsid w:val="005B6037"/>
    <w:rsid w:val="005C039B"/>
    <w:rsid w:val="005C0504"/>
    <w:rsid w:val="005C0D23"/>
    <w:rsid w:val="005C181B"/>
    <w:rsid w:val="005C1BB2"/>
    <w:rsid w:val="005C1D96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5DBD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1F68"/>
    <w:rsid w:val="005E3AFD"/>
    <w:rsid w:val="005E59A1"/>
    <w:rsid w:val="005E62FF"/>
    <w:rsid w:val="005E6983"/>
    <w:rsid w:val="005E7243"/>
    <w:rsid w:val="005E75E7"/>
    <w:rsid w:val="005E7A45"/>
    <w:rsid w:val="005E7CA4"/>
    <w:rsid w:val="005F14A7"/>
    <w:rsid w:val="005F171B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6985"/>
    <w:rsid w:val="005F77F4"/>
    <w:rsid w:val="005F7B06"/>
    <w:rsid w:val="005F7C50"/>
    <w:rsid w:val="005F7D1F"/>
    <w:rsid w:val="006004A6"/>
    <w:rsid w:val="00600543"/>
    <w:rsid w:val="00600CFE"/>
    <w:rsid w:val="00601DFC"/>
    <w:rsid w:val="00603314"/>
    <w:rsid w:val="0060401F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55A8"/>
    <w:rsid w:val="00615E4A"/>
    <w:rsid w:val="006161F3"/>
    <w:rsid w:val="006166E8"/>
    <w:rsid w:val="00617C8A"/>
    <w:rsid w:val="00620668"/>
    <w:rsid w:val="006212F8"/>
    <w:rsid w:val="00621A84"/>
    <w:rsid w:val="00622225"/>
    <w:rsid w:val="006237B3"/>
    <w:rsid w:val="00623CD5"/>
    <w:rsid w:val="0062686B"/>
    <w:rsid w:val="00626C83"/>
    <w:rsid w:val="00627FAF"/>
    <w:rsid w:val="00630560"/>
    <w:rsid w:val="006308DE"/>
    <w:rsid w:val="00631DD2"/>
    <w:rsid w:val="00632DCF"/>
    <w:rsid w:val="00633B1B"/>
    <w:rsid w:val="00633CE8"/>
    <w:rsid w:val="00633D03"/>
    <w:rsid w:val="00634EF1"/>
    <w:rsid w:val="006350B9"/>
    <w:rsid w:val="00635FD7"/>
    <w:rsid w:val="00636711"/>
    <w:rsid w:val="00636A3A"/>
    <w:rsid w:val="00636B9A"/>
    <w:rsid w:val="00636BE6"/>
    <w:rsid w:val="00636CA9"/>
    <w:rsid w:val="00637649"/>
    <w:rsid w:val="00637CCF"/>
    <w:rsid w:val="0064054A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5E51"/>
    <w:rsid w:val="00646085"/>
    <w:rsid w:val="006463A2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07F"/>
    <w:rsid w:val="006603EC"/>
    <w:rsid w:val="0066195D"/>
    <w:rsid w:val="00661A2D"/>
    <w:rsid w:val="0066229C"/>
    <w:rsid w:val="006628FF"/>
    <w:rsid w:val="00662CC0"/>
    <w:rsid w:val="00662F30"/>
    <w:rsid w:val="006634D0"/>
    <w:rsid w:val="0066434A"/>
    <w:rsid w:val="00664F06"/>
    <w:rsid w:val="00665848"/>
    <w:rsid w:val="00665BB2"/>
    <w:rsid w:val="00665D52"/>
    <w:rsid w:val="00667C90"/>
    <w:rsid w:val="0067023C"/>
    <w:rsid w:val="00670A8A"/>
    <w:rsid w:val="00671ADC"/>
    <w:rsid w:val="006726D8"/>
    <w:rsid w:val="00672C39"/>
    <w:rsid w:val="00672D45"/>
    <w:rsid w:val="00673C06"/>
    <w:rsid w:val="00674471"/>
    <w:rsid w:val="006747AA"/>
    <w:rsid w:val="00674D35"/>
    <w:rsid w:val="00675090"/>
    <w:rsid w:val="00675BB5"/>
    <w:rsid w:val="00675E99"/>
    <w:rsid w:val="00675F58"/>
    <w:rsid w:val="006766E7"/>
    <w:rsid w:val="00676829"/>
    <w:rsid w:val="00676AFF"/>
    <w:rsid w:val="00676FD2"/>
    <w:rsid w:val="00677160"/>
    <w:rsid w:val="00677F0C"/>
    <w:rsid w:val="00680130"/>
    <w:rsid w:val="0068075E"/>
    <w:rsid w:val="00680A25"/>
    <w:rsid w:val="00681D5C"/>
    <w:rsid w:val="00681F30"/>
    <w:rsid w:val="006827B6"/>
    <w:rsid w:val="00683599"/>
    <w:rsid w:val="0068416D"/>
    <w:rsid w:val="00685B16"/>
    <w:rsid w:val="00685F40"/>
    <w:rsid w:val="0068646A"/>
    <w:rsid w:val="00686C1F"/>
    <w:rsid w:val="00690149"/>
    <w:rsid w:val="006902A2"/>
    <w:rsid w:val="0069030E"/>
    <w:rsid w:val="00691BB5"/>
    <w:rsid w:val="00692C1F"/>
    <w:rsid w:val="00692F90"/>
    <w:rsid w:val="00693F4C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1CAB"/>
    <w:rsid w:val="006A209E"/>
    <w:rsid w:val="006A2289"/>
    <w:rsid w:val="006A2DAB"/>
    <w:rsid w:val="006A33C8"/>
    <w:rsid w:val="006A36F2"/>
    <w:rsid w:val="006A3E11"/>
    <w:rsid w:val="006A3E1D"/>
    <w:rsid w:val="006A4BC7"/>
    <w:rsid w:val="006A5089"/>
    <w:rsid w:val="006A59E7"/>
    <w:rsid w:val="006A711A"/>
    <w:rsid w:val="006A731E"/>
    <w:rsid w:val="006B0597"/>
    <w:rsid w:val="006B0638"/>
    <w:rsid w:val="006B228D"/>
    <w:rsid w:val="006B2725"/>
    <w:rsid w:val="006B27B4"/>
    <w:rsid w:val="006B3286"/>
    <w:rsid w:val="006B3986"/>
    <w:rsid w:val="006B55CC"/>
    <w:rsid w:val="006B5A6E"/>
    <w:rsid w:val="006B6730"/>
    <w:rsid w:val="006B696F"/>
    <w:rsid w:val="006B7053"/>
    <w:rsid w:val="006B736E"/>
    <w:rsid w:val="006B76EC"/>
    <w:rsid w:val="006B7C3F"/>
    <w:rsid w:val="006C0419"/>
    <w:rsid w:val="006C0C7C"/>
    <w:rsid w:val="006C1845"/>
    <w:rsid w:val="006C1883"/>
    <w:rsid w:val="006C23E3"/>
    <w:rsid w:val="006C2433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1F77"/>
    <w:rsid w:val="006D36C6"/>
    <w:rsid w:val="006D47D0"/>
    <w:rsid w:val="006D68D2"/>
    <w:rsid w:val="006D6B8E"/>
    <w:rsid w:val="006D71E6"/>
    <w:rsid w:val="006D7B20"/>
    <w:rsid w:val="006E2A74"/>
    <w:rsid w:val="006E36D0"/>
    <w:rsid w:val="006E3915"/>
    <w:rsid w:val="006E3B0B"/>
    <w:rsid w:val="006E41E7"/>
    <w:rsid w:val="006E4A4B"/>
    <w:rsid w:val="006E4B7E"/>
    <w:rsid w:val="006E4BB2"/>
    <w:rsid w:val="006E50F7"/>
    <w:rsid w:val="006E62E5"/>
    <w:rsid w:val="006E712C"/>
    <w:rsid w:val="006F030A"/>
    <w:rsid w:val="006F0A5A"/>
    <w:rsid w:val="006F0FB7"/>
    <w:rsid w:val="006F1088"/>
    <w:rsid w:val="006F223D"/>
    <w:rsid w:val="006F295F"/>
    <w:rsid w:val="006F33CC"/>
    <w:rsid w:val="006F385E"/>
    <w:rsid w:val="006F3B29"/>
    <w:rsid w:val="006F3EE9"/>
    <w:rsid w:val="006F577D"/>
    <w:rsid w:val="006F6267"/>
    <w:rsid w:val="006F68A5"/>
    <w:rsid w:val="006F7F93"/>
    <w:rsid w:val="00700974"/>
    <w:rsid w:val="00700E37"/>
    <w:rsid w:val="007019BD"/>
    <w:rsid w:val="007023F4"/>
    <w:rsid w:val="00702BC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7F9"/>
    <w:rsid w:val="00722DD3"/>
    <w:rsid w:val="00723263"/>
    <w:rsid w:val="007238F3"/>
    <w:rsid w:val="00724719"/>
    <w:rsid w:val="00725BA5"/>
    <w:rsid w:val="00725F5B"/>
    <w:rsid w:val="00726464"/>
    <w:rsid w:val="0072652F"/>
    <w:rsid w:val="00726CB2"/>
    <w:rsid w:val="00726D7D"/>
    <w:rsid w:val="0072727C"/>
    <w:rsid w:val="007278E2"/>
    <w:rsid w:val="00727CE2"/>
    <w:rsid w:val="00727E18"/>
    <w:rsid w:val="0073005C"/>
    <w:rsid w:val="00730243"/>
    <w:rsid w:val="00730428"/>
    <w:rsid w:val="00730E86"/>
    <w:rsid w:val="0073197A"/>
    <w:rsid w:val="00731E51"/>
    <w:rsid w:val="007322D1"/>
    <w:rsid w:val="00732667"/>
    <w:rsid w:val="00732C94"/>
    <w:rsid w:val="00734341"/>
    <w:rsid w:val="00734942"/>
    <w:rsid w:val="00734BCE"/>
    <w:rsid w:val="00734C1D"/>
    <w:rsid w:val="00737EFF"/>
    <w:rsid w:val="00740429"/>
    <w:rsid w:val="00740694"/>
    <w:rsid w:val="00740858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236"/>
    <w:rsid w:val="007545BD"/>
    <w:rsid w:val="0075557B"/>
    <w:rsid w:val="00755D99"/>
    <w:rsid w:val="00755E47"/>
    <w:rsid w:val="007577A7"/>
    <w:rsid w:val="00760BFD"/>
    <w:rsid w:val="00760E01"/>
    <w:rsid w:val="00763808"/>
    <w:rsid w:val="0076428A"/>
    <w:rsid w:val="007643C7"/>
    <w:rsid w:val="00764CA7"/>
    <w:rsid w:val="007668B5"/>
    <w:rsid w:val="00767025"/>
    <w:rsid w:val="0076705F"/>
    <w:rsid w:val="007707D2"/>
    <w:rsid w:val="007709EB"/>
    <w:rsid w:val="007714CB"/>
    <w:rsid w:val="0077162D"/>
    <w:rsid w:val="00771D62"/>
    <w:rsid w:val="0077224E"/>
    <w:rsid w:val="00772888"/>
    <w:rsid w:val="00772E7E"/>
    <w:rsid w:val="007736FA"/>
    <w:rsid w:val="00773B53"/>
    <w:rsid w:val="00774400"/>
    <w:rsid w:val="00776618"/>
    <w:rsid w:val="00776B3C"/>
    <w:rsid w:val="0077798E"/>
    <w:rsid w:val="00777F7E"/>
    <w:rsid w:val="00777FC9"/>
    <w:rsid w:val="00780000"/>
    <w:rsid w:val="00780142"/>
    <w:rsid w:val="00780496"/>
    <w:rsid w:val="007807E1"/>
    <w:rsid w:val="00781087"/>
    <w:rsid w:val="00781681"/>
    <w:rsid w:val="007817B6"/>
    <w:rsid w:val="00782099"/>
    <w:rsid w:val="0078215C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DAA"/>
    <w:rsid w:val="00791FAD"/>
    <w:rsid w:val="00792150"/>
    <w:rsid w:val="00793033"/>
    <w:rsid w:val="00793837"/>
    <w:rsid w:val="00794ABB"/>
    <w:rsid w:val="00794C64"/>
    <w:rsid w:val="007957FC"/>
    <w:rsid w:val="00795C70"/>
    <w:rsid w:val="007964A8"/>
    <w:rsid w:val="0079666B"/>
    <w:rsid w:val="00797159"/>
    <w:rsid w:val="007A068F"/>
    <w:rsid w:val="007A0D36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3E8"/>
    <w:rsid w:val="007A562F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3396"/>
    <w:rsid w:val="007B3F18"/>
    <w:rsid w:val="007B41BF"/>
    <w:rsid w:val="007B4CB6"/>
    <w:rsid w:val="007B5162"/>
    <w:rsid w:val="007B523F"/>
    <w:rsid w:val="007B6C65"/>
    <w:rsid w:val="007B6DCF"/>
    <w:rsid w:val="007B712F"/>
    <w:rsid w:val="007C13DC"/>
    <w:rsid w:val="007C16BA"/>
    <w:rsid w:val="007C1837"/>
    <w:rsid w:val="007C1992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06F1"/>
    <w:rsid w:val="007D158C"/>
    <w:rsid w:val="007D15D2"/>
    <w:rsid w:val="007D2E50"/>
    <w:rsid w:val="007D37F3"/>
    <w:rsid w:val="007D3B49"/>
    <w:rsid w:val="007D5182"/>
    <w:rsid w:val="007D592B"/>
    <w:rsid w:val="007D5E57"/>
    <w:rsid w:val="007D6031"/>
    <w:rsid w:val="007D65A5"/>
    <w:rsid w:val="007D6D54"/>
    <w:rsid w:val="007D6E44"/>
    <w:rsid w:val="007D7B56"/>
    <w:rsid w:val="007E074E"/>
    <w:rsid w:val="007E0DA9"/>
    <w:rsid w:val="007E1AD0"/>
    <w:rsid w:val="007E307F"/>
    <w:rsid w:val="007E353C"/>
    <w:rsid w:val="007E3BAE"/>
    <w:rsid w:val="007E5B95"/>
    <w:rsid w:val="007E5C95"/>
    <w:rsid w:val="007E5EBF"/>
    <w:rsid w:val="007E771F"/>
    <w:rsid w:val="007F036F"/>
    <w:rsid w:val="007F1670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29F"/>
    <w:rsid w:val="00806603"/>
    <w:rsid w:val="00806FDE"/>
    <w:rsid w:val="00807908"/>
    <w:rsid w:val="00810F7B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233"/>
    <w:rsid w:val="0082641E"/>
    <w:rsid w:val="00826CFB"/>
    <w:rsid w:val="0082718F"/>
    <w:rsid w:val="00827404"/>
    <w:rsid w:val="00827571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270"/>
    <w:rsid w:val="008368E8"/>
    <w:rsid w:val="0083745B"/>
    <w:rsid w:val="008402BF"/>
    <w:rsid w:val="00840F06"/>
    <w:rsid w:val="0084158C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19CE"/>
    <w:rsid w:val="00851C97"/>
    <w:rsid w:val="008520A3"/>
    <w:rsid w:val="008528BF"/>
    <w:rsid w:val="008539AC"/>
    <w:rsid w:val="008547A1"/>
    <w:rsid w:val="008554D4"/>
    <w:rsid w:val="0085594A"/>
    <w:rsid w:val="00855B55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2AD"/>
    <w:rsid w:val="008645CE"/>
    <w:rsid w:val="00865913"/>
    <w:rsid w:val="008663C7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8E5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145"/>
    <w:rsid w:val="00887B05"/>
    <w:rsid w:val="008904DF"/>
    <w:rsid w:val="008906BD"/>
    <w:rsid w:val="00892284"/>
    <w:rsid w:val="00892A6B"/>
    <w:rsid w:val="00892E09"/>
    <w:rsid w:val="008932DA"/>
    <w:rsid w:val="0089348D"/>
    <w:rsid w:val="00894663"/>
    <w:rsid w:val="00895EEE"/>
    <w:rsid w:val="00895F20"/>
    <w:rsid w:val="008960BD"/>
    <w:rsid w:val="008976E6"/>
    <w:rsid w:val="00897B6A"/>
    <w:rsid w:val="008A080C"/>
    <w:rsid w:val="008A0FCE"/>
    <w:rsid w:val="008A161E"/>
    <w:rsid w:val="008A2914"/>
    <w:rsid w:val="008A3454"/>
    <w:rsid w:val="008A3FC0"/>
    <w:rsid w:val="008A42EA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41B"/>
    <w:rsid w:val="008B1E24"/>
    <w:rsid w:val="008B2A73"/>
    <w:rsid w:val="008B3168"/>
    <w:rsid w:val="008B3A14"/>
    <w:rsid w:val="008B4D45"/>
    <w:rsid w:val="008B5841"/>
    <w:rsid w:val="008B5844"/>
    <w:rsid w:val="008B6CCA"/>
    <w:rsid w:val="008B7E0C"/>
    <w:rsid w:val="008C0241"/>
    <w:rsid w:val="008C09D0"/>
    <w:rsid w:val="008C0D56"/>
    <w:rsid w:val="008C0E0E"/>
    <w:rsid w:val="008C1099"/>
    <w:rsid w:val="008C1CA2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5451"/>
    <w:rsid w:val="008D556D"/>
    <w:rsid w:val="008D5BD7"/>
    <w:rsid w:val="008D6433"/>
    <w:rsid w:val="008D6C4F"/>
    <w:rsid w:val="008E0489"/>
    <w:rsid w:val="008E0891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465"/>
    <w:rsid w:val="008F3A20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C34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53E5"/>
    <w:rsid w:val="00915404"/>
    <w:rsid w:val="009163F8"/>
    <w:rsid w:val="00920E7D"/>
    <w:rsid w:val="009211B9"/>
    <w:rsid w:val="009217C3"/>
    <w:rsid w:val="009219E0"/>
    <w:rsid w:val="00925FB5"/>
    <w:rsid w:val="00926180"/>
    <w:rsid w:val="00927BFD"/>
    <w:rsid w:val="0093161D"/>
    <w:rsid w:val="00931ACA"/>
    <w:rsid w:val="00931BB4"/>
    <w:rsid w:val="0093209B"/>
    <w:rsid w:val="00932BC5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001"/>
    <w:rsid w:val="00942762"/>
    <w:rsid w:val="00942C33"/>
    <w:rsid w:val="009439BB"/>
    <w:rsid w:val="00943AC1"/>
    <w:rsid w:val="0094406D"/>
    <w:rsid w:val="00944B87"/>
    <w:rsid w:val="0094518E"/>
    <w:rsid w:val="0094551F"/>
    <w:rsid w:val="00945F76"/>
    <w:rsid w:val="00946258"/>
    <w:rsid w:val="00946D29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4AC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2F36"/>
    <w:rsid w:val="00983515"/>
    <w:rsid w:val="00984889"/>
    <w:rsid w:val="00985DEC"/>
    <w:rsid w:val="00986E36"/>
    <w:rsid w:val="00990011"/>
    <w:rsid w:val="00990B6B"/>
    <w:rsid w:val="00991E38"/>
    <w:rsid w:val="0099282E"/>
    <w:rsid w:val="00993ADF"/>
    <w:rsid w:val="0099587E"/>
    <w:rsid w:val="00995EA2"/>
    <w:rsid w:val="00996B02"/>
    <w:rsid w:val="00997669"/>
    <w:rsid w:val="00997756"/>
    <w:rsid w:val="009977B4"/>
    <w:rsid w:val="00997B3C"/>
    <w:rsid w:val="00997D84"/>
    <w:rsid w:val="009A049D"/>
    <w:rsid w:val="009A110A"/>
    <w:rsid w:val="009A119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97C"/>
    <w:rsid w:val="009A6DEF"/>
    <w:rsid w:val="009A7633"/>
    <w:rsid w:val="009A7E0D"/>
    <w:rsid w:val="009B15A7"/>
    <w:rsid w:val="009B25ED"/>
    <w:rsid w:val="009B2DDB"/>
    <w:rsid w:val="009B3BED"/>
    <w:rsid w:val="009B3F89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3E62"/>
    <w:rsid w:val="009C5B30"/>
    <w:rsid w:val="009C7114"/>
    <w:rsid w:val="009C756C"/>
    <w:rsid w:val="009C7923"/>
    <w:rsid w:val="009C7AA2"/>
    <w:rsid w:val="009D02EF"/>
    <w:rsid w:val="009D06E0"/>
    <w:rsid w:val="009D07A2"/>
    <w:rsid w:val="009D0AD3"/>
    <w:rsid w:val="009D1368"/>
    <w:rsid w:val="009D1990"/>
    <w:rsid w:val="009D1A89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14D0"/>
    <w:rsid w:val="009E3BE9"/>
    <w:rsid w:val="009E4168"/>
    <w:rsid w:val="009E5454"/>
    <w:rsid w:val="009E5C86"/>
    <w:rsid w:val="009E6774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5CFC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6B9"/>
    <w:rsid w:val="00A15B90"/>
    <w:rsid w:val="00A15F6B"/>
    <w:rsid w:val="00A16565"/>
    <w:rsid w:val="00A168DC"/>
    <w:rsid w:val="00A17646"/>
    <w:rsid w:val="00A2022D"/>
    <w:rsid w:val="00A2056B"/>
    <w:rsid w:val="00A22926"/>
    <w:rsid w:val="00A22D11"/>
    <w:rsid w:val="00A22D4E"/>
    <w:rsid w:val="00A23A31"/>
    <w:rsid w:val="00A23B86"/>
    <w:rsid w:val="00A24290"/>
    <w:rsid w:val="00A24664"/>
    <w:rsid w:val="00A246BF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5D"/>
    <w:rsid w:val="00A329A4"/>
    <w:rsid w:val="00A33FB0"/>
    <w:rsid w:val="00A342C2"/>
    <w:rsid w:val="00A3570A"/>
    <w:rsid w:val="00A35B5C"/>
    <w:rsid w:val="00A35B7F"/>
    <w:rsid w:val="00A35C34"/>
    <w:rsid w:val="00A36279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3CCE"/>
    <w:rsid w:val="00A44654"/>
    <w:rsid w:val="00A46810"/>
    <w:rsid w:val="00A47080"/>
    <w:rsid w:val="00A470CE"/>
    <w:rsid w:val="00A4766B"/>
    <w:rsid w:val="00A47926"/>
    <w:rsid w:val="00A47DB6"/>
    <w:rsid w:val="00A50344"/>
    <w:rsid w:val="00A50840"/>
    <w:rsid w:val="00A50BB2"/>
    <w:rsid w:val="00A50ED9"/>
    <w:rsid w:val="00A516A9"/>
    <w:rsid w:val="00A518CA"/>
    <w:rsid w:val="00A51D25"/>
    <w:rsid w:val="00A52B38"/>
    <w:rsid w:val="00A52E9A"/>
    <w:rsid w:val="00A539F4"/>
    <w:rsid w:val="00A55AAB"/>
    <w:rsid w:val="00A56384"/>
    <w:rsid w:val="00A563BA"/>
    <w:rsid w:val="00A5665A"/>
    <w:rsid w:val="00A566D4"/>
    <w:rsid w:val="00A5671C"/>
    <w:rsid w:val="00A56CEE"/>
    <w:rsid w:val="00A5744A"/>
    <w:rsid w:val="00A604A9"/>
    <w:rsid w:val="00A604B3"/>
    <w:rsid w:val="00A6061C"/>
    <w:rsid w:val="00A60915"/>
    <w:rsid w:val="00A60C49"/>
    <w:rsid w:val="00A61C17"/>
    <w:rsid w:val="00A638E4"/>
    <w:rsid w:val="00A6439E"/>
    <w:rsid w:val="00A65A20"/>
    <w:rsid w:val="00A666BD"/>
    <w:rsid w:val="00A66BA4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675C"/>
    <w:rsid w:val="00A877D3"/>
    <w:rsid w:val="00A87A49"/>
    <w:rsid w:val="00A90A84"/>
    <w:rsid w:val="00A9195F"/>
    <w:rsid w:val="00A921A3"/>
    <w:rsid w:val="00A92332"/>
    <w:rsid w:val="00A92710"/>
    <w:rsid w:val="00A9346B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E5B"/>
    <w:rsid w:val="00AA1FF0"/>
    <w:rsid w:val="00AA28D5"/>
    <w:rsid w:val="00AA2AC8"/>
    <w:rsid w:val="00AA2FEE"/>
    <w:rsid w:val="00AA3427"/>
    <w:rsid w:val="00AA37C1"/>
    <w:rsid w:val="00AA3E47"/>
    <w:rsid w:val="00AA3FC7"/>
    <w:rsid w:val="00AA4FE5"/>
    <w:rsid w:val="00AA56BD"/>
    <w:rsid w:val="00AA56C3"/>
    <w:rsid w:val="00AA6369"/>
    <w:rsid w:val="00AA693B"/>
    <w:rsid w:val="00AA6D93"/>
    <w:rsid w:val="00AA7368"/>
    <w:rsid w:val="00AA7A53"/>
    <w:rsid w:val="00AA7EED"/>
    <w:rsid w:val="00AB0540"/>
    <w:rsid w:val="00AB0FAD"/>
    <w:rsid w:val="00AB1E86"/>
    <w:rsid w:val="00AB3F25"/>
    <w:rsid w:val="00AB43A8"/>
    <w:rsid w:val="00AB4F5C"/>
    <w:rsid w:val="00AB5383"/>
    <w:rsid w:val="00AB555B"/>
    <w:rsid w:val="00AB6F7F"/>
    <w:rsid w:val="00AB78D0"/>
    <w:rsid w:val="00AB7DF9"/>
    <w:rsid w:val="00AC0080"/>
    <w:rsid w:val="00AC0847"/>
    <w:rsid w:val="00AC0D7F"/>
    <w:rsid w:val="00AC0FF7"/>
    <w:rsid w:val="00AC159E"/>
    <w:rsid w:val="00AC1CEE"/>
    <w:rsid w:val="00AC1FEF"/>
    <w:rsid w:val="00AC4E03"/>
    <w:rsid w:val="00AC5244"/>
    <w:rsid w:val="00AC5A38"/>
    <w:rsid w:val="00AC5BF9"/>
    <w:rsid w:val="00AC5E10"/>
    <w:rsid w:val="00AC6CB9"/>
    <w:rsid w:val="00AC79B7"/>
    <w:rsid w:val="00AC7D0B"/>
    <w:rsid w:val="00AC7F84"/>
    <w:rsid w:val="00AD01FF"/>
    <w:rsid w:val="00AD028F"/>
    <w:rsid w:val="00AD0AF3"/>
    <w:rsid w:val="00AD0B9C"/>
    <w:rsid w:val="00AD120B"/>
    <w:rsid w:val="00AD1D39"/>
    <w:rsid w:val="00AD2170"/>
    <w:rsid w:val="00AD26B8"/>
    <w:rsid w:val="00AD3976"/>
    <w:rsid w:val="00AD3F90"/>
    <w:rsid w:val="00AD410A"/>
    <w:rsid w:val="00AD456B"/>
    <w:rsid w:val="00AD4D80"/>
    <w:rsid w:val="00AD5BB2"/>
    <w:rsid w:val="00AD5BD6"/>
    <w:rsid w:val="00AD5C01"/>
    <w:rsid w:val="00AD609B"/>
    <w:rsid w:val="00AD70D2"/>
    <w:rsid w:val="00AD7889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3F1"/>
    <w:rsid w:val="00AF2634"/>
    <w:rsid w:val="00AF380D"/>
    <w:rsid w:val="00AF46FB"/>
    <w:rsid w:val="00AF4A74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5510"/>
    <w:rsid w:val="00B06303"/>
    <w:rsid w:val="00B06C13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5619"/>
    <w:rsid w:val="00B16CCB"/>
    <w:rsid w:val="00B17046"/>
    <w:rsid w:val="00B17FDB"/>
    <w:rsid w:val="00B23115"/>
    <w:rsid w:val="00B24506"/>
    <w:rsid w:val="00B2585F"/>
    <w:rsid w:val="00B26805"/>
    <w:rsid w:val="00B276F5"/>
    <w:rsid w:val="00B2773E"/>
    <w:rsid w:val="00B27AB0"/>
    <w:rsid w:val="00B308BD"/>
    <w:rsid w:val="00B308DE"/>
    <w:rsid w:val="00B30A46"/>
    <w:rsid w:val="00B3255A"/>
    <w:rsid w:val="00B32BD6"/>
    <w:rsid w:val="00B32F81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0C98"/>
    <w:rsid w:val="00B44AA3"/>
    <w:rsid w:val="00B44C3D"/>
    <w:rsid w:val="00B44CF2"/>
    <w:rsid w:val="00B45586"/>
    <w:rsid w:val="00B46927"/>
    <w:rsid w:val="00B471A2"/>
    <w:rsid w:val="00B47422"/>
    <w:rsid w:val="00B47961"/>
    <w:rsid w:val="00B47D69"/>
    <w:rsid w:val="00B5030D"/>
    <w:rsid w:val="00B51A45"/>
    <w:rsid w:val="00B521B7"/>
    <w:rsid w:val="00B52561"/>
    <w:rsid w:val="00B52F93"/>
    <w:rsid w:val="00B531F3"/>
    <w:rsid w:val="00B532FF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2500"/>
    <w:rsid w:val="00B6299A"/>
    <w:rsid w:val="00B62C24"/>
    <w:rsid w:val="00B62FB1"/>
    <w:rsid w:val="00B6376D"/>
    <w:rsid w:val="00B63E06"/>
    <w:rsid w:val="00B6465B"/>
    <w:rsid w:val="00B64882"/>
    <w:rsid w:val="00B64918"/>
    <w:rsid w:val="00B64C0B"/>
    <w:rsid w:val="00B65092"/>
    <w:rsid w:val="00B65ED9"/>
    <w:rsid w:val="00B6646A"/>
    <w:rsid w:val="00B66666"/>
    <w:rsid w:val="00B703D6"/>
    <w:rsid w:val="00B70D95"/>
    <w:rsid w:val="00B722C1"/>
    <w:rsid w:val="00B7271D"/>
    <w:rsid w:val="00B7299D"/>
    <w:rsid w:val="00B72F83"/>
    <w:rsid w:val="00B73303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350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BEA"/>
    <w:rsid w:val="00BB2CFE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03C"/>
    <w:rsid w:val="00BD4A1E"/>
    <w:rsid w:val="00BD4ABF"/>
    <w:rsid w:val="00BD67BE"/>
    <w:rsid w:val="00BD682F"/>
    <w:rsid w:val="00BD7088"/>
    <w:rsid w:val="00BD7581"/>
    <w:rsid w:val="00BD7E0D"/>
    <w:rsid w:val="00BE0806"/>
    <w:rsid w:val="00BE0F86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E69C2"/>
    <w:rsid w:val="00BF0417"/>
    <w:rsid w:val="00BF0A73"/>
    <w:rsid w:val="00BF248A"/>
    <w:rsid w:val="00BF2699"/>
    <w:rsid w:val="00BF348C"/>
    <w:rsid w:val="00BF3C6A"/>
    <w:rsid w:val="00BF5034"/>
    <w:rsid w:val="00BF5604"/>
    <w:rsid w:val="00BF6732"/>
    <w:rsid w:val="00BF6C86"/>
    <w:rsid w:val="00BF7425"/>
    <w:rsid w:val="00BF78B1"/>
    <w:rsid w:val="00C013A0"/>
    <w:rsid w:val="00C01B89"/>
    <w:rsid w:val="00C02458"/>
    <w:rsid w:val="00C02721"/>
    <w:rsid w:val="00C0297E"/>
    <w:rsid w:val="00C02EBE"/>
    <w:rsid w:val="00C03C47"/>
    <w:rsid w:val="00C04B13"/>
    <w:rsid w:val="00C04C33"/>
    <w:rsid w:val="00C04DA4"/>
    <w:rsid w:val="00C05FFE"/>
    <w:rsid w:val="00C06352"/>
    <w:rsid w:val="00C06902"/>
    <w:rsid w:val="00C0691E"/>
    <w:rsid w:val="00C10F34"/>
    <w:rsid w:val="00C11C6D"/>
    <w:rsid w:val="00C138EA"/>
    <w:rsid w:val="00C13C16"/>
    <w:rsid w:val="00C14D49"/>
    <w:rsid w:val="00C151D5"/>
    <w:rsid w:val="00C17976"/>
    <w:rsid w:val="00C20236"/>
    <w:rsid w:val="00C20F46"/>
    <w:rsid w:val="00C20FA7"/>
    <w:rsid w:val="00C21447"/>
    <w:rsid w:val="00C21DCE"/>
    <w:rsid w:val="00C2200D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52F3"/>
    <w:rsid w:val="00C261C9"/>
    <w:rsid w:val="00C26651"/>
    <w:rsid w:val="00C27188"/>
    <w:rsid w:val="00C27343"/>
    <w:rsid w:val="00C275FA"/>
    <w:rsid w:val="00C27709"/>
    <w:rsid w:val="00C3011F"/>
    <w:rsid w:val="00C309CF"/>
    <w:rsid w:val="00C318F7"/>
    <w:rsid w:val="00C31CD1"/>
    <w:rsid w:val="00C321BB"/>
    <w:rsid w:val="00C328D2"/>
    <w:rsid w:val="00C339CF"/>
    <w:rsid w:val="00C34FE7"/>
    <w:rsid w:val="00C3538C"/>
    <w:rsid w:val="00C36318"/>
    <w:rsid w:val="00C36DAA"/>
    <w:rsid w:val="00C3703B"/>
    <w:rsid w:val="00C374F5"/>
    <w:rsid w:val="00C3782A"/>
    <w:rsid w:val="00C40927"/>
    <w:rsid w:val="00C4163F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5785A"/>
    <w:rsid w:val="00C60536"/>
    <w:rsid w:val="00C6071F"/>
    <w:rsid w:val="00C6266C"/>
    <w:rsid w:val="00C62B9B"/>
    <w:rsid w:val="00C6326D"/>
    <w:rsid w:val="00C635B3"/>
    <w:rsid w:val="00C635D6"/>
    <w:rsid w:val="00C636EA"/>
    <w:rsid w:val="00C63C93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909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4F4F"/>
    <w:rsid w:val="00C763F2"/>
    <w:rsid w:val="00C766C8"/>
    <w:rsid w:val="00C76720"/>
    <w:rsid w:val="00C76E10"/>
    <w:rsid w:val="00C77BB3"/>
    <w:rsid w:val="00C80380"/>
    <w:rsid w:val="00C80485"/>
    <w:rsid w:val="00C807E7"/>
    <w:rsid w:val="00C8217E"/>
    <w:rsid w:val="00C823FB"/>
    <w:rsid w:val="00C824F5"/>
    <w:rsid w:val="00C83392"/>
    <w:rsid w:val="00C83C7F"/>
    <w:rsid w:val="00C85D1E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900"/>
    <w:rsid w:val="00C933A6"/>
    <w:rsid w:val="00C93835"/>
    <w:rsid w:val="00C94148"/>
    <w:rsid w:val="00C95117"/>
    <w:rsid w:val="00C9534D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598"/>
    <w:rsid w:val="00CA3AE5"/>
    <w:rsid w:val="00CA4465"/>
    <w:rsid w:val="00CA5B07"/>
    <w:rsid w:val="00CA5FDF"/>
    <w:rsid w:val="00CA622C"/>
    <w:rsid w:val="00CA6A7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0DCC"/>
    <w:rsid w:val="00CC11CB"/>
    <w:rsid w:val="00CC11E2"/>
    <w:rsid w:val="00CC12AB"/>
    <w:rsid w:val="00CC14EA"/>
    <w:rsid w:val="00CC1A71"/>
    <w:rsid w:val="00CC2661"/>
    <w:rsid w:val="00CC300D"/>
    <w:rsid w:val="00CC30C6"/>
    <w:rsid w:val="00CC3A6D"/>
    <w:rsid w:val="00CC47FF"/>
    <w:rsid w:val="00CC4ED9"/>
    <w:rsid w:val="00CC5452"/>
    <w:rsid w:val="00CC65AB"/>
    <w:rsid w:val="00CC6A95"/>
    <w:rsid w:val="00CC6DFC"/>
    <w:rsid w:val="00CC7E54"/>
    <w:rsid w:val="00CC7FB7"/>
    <w:rsid w:val="00CD017A"/>
    <w:rsid w:val="00CD034D"/>
    <w:rsid w:val="00CD1469"/>
    <w:rsid w:val="00CD182A"/>
    <w:rsid w:val="00CD1C71"/>
    <w:rsid w:val="00CD40A4"/>
    <w:rsid w:val="00CD5192"/>
    <w:rsid w:val="00CD5A63"/>
    <w:rsid w:val="00CD5C62"/>
    <w:rsid w:val="00CD6B3B"/>
    <w:rsid w:val="00CD718B"/>
    <w:rsid w:val="00CD73EC"/>
    <w:rsid w:val="00CE0480"/>
    <w:rsid w:val="00CE23E4"/>
    <w:rsid w:val="00CE3392"/>
    <w:rsid w:val="00CE3A0E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B28"/>
    <w:rsid w:val="00CF5F96"/>
    <w:rsid w:val="00CF66BA"/>
    <w:rsid w:val="00CF6D87"/>
    <w:rsid w:val="00CF7293"/>
    <w:rsid w:val="00CF73DE"/>
    <w:rsid w:val="00CF7435"/>
    <w:rsid w:val="00CF7B6E"/>
    <w:rsid w:val="00D007F5"/>
    <w:rsid w:val="00D008A5"/>
    <w:rsid w:val="00D00C77"/>
    <w:rsid w:val="00D00FEB"/>
    <w:rsid w:val="00D045DC"/>
    <w:rsid w:val="00D04D09"/>
    <w:rsid w:val="00D05008"/>
    <w:rsid w:val="00D05E20"/>
    <w:rsid w:val="00D0624D"/>
    <w:rsid w:val="00D071EE"/>
    <w:rsid w:val="00D07B3B"/>
    <w:rsid w:val="00D10352"/>
    <w:rsid w:val="00D103B1"/>
    <w:rsid w:val="00D10615"/>
    <w:rsid w:val="00D10AAB"/>
    <w:rsid w:val="00D123D0"/>
    <w:rsid w:val="00D12C16"/>
    <w:rsid w:val="00D12D40"/>
    <w:rsid w:val="00D13207"/>
    <w:rsid w:val="00D1348A"/>
    <w:rsid w:val="00D14460"/>
    <w:rsid w:val="00D1578F"/>
    <w:rsid w:val="00D15A8C"/>
    <w:rsid w:val="00D16F7D"/>
    <w:rsid w:val="00D176CC"/>
    <w:rsid w:val="00D17DCD"/>
    <w:rsid w:val="00D21967"/>
    <w:rsid w:val="00D237E8"/>
    <w:rsid w:val="00D23F33"/>
    <w:rsid w:val="00D2502B"/>
    <w:rsid w:val="00D255A6"/>
    <w:rsid w:val="00D2592E"/>
    <w:rsid w:val="00D25B9A"/>
    <w:rsid w:val="00D26495"/>
    <w:rsid w:val="00D264D9"/>
    <w:rsid w:val="00D266C6"/>
    <w:rsid w:val="00D26EEF"/>
    <w:rsid w:val="00D300B7"/>
    <w:rsid w:val="00D3076C"/>
    <w:rsid w:val="00D3087F"/>
    <w:rsid w:val="00D31A2D"/>
    <w:rsid w:val="00D325F0"/>
    <w:rsid w:val="00D32F5D"/>
    <w:rsid w:val="00D34A22"/>
    <w:rsid w:val="00D34AF0"/>
    <w:rsid w:val="00D36531"/>
    <w:rsid w:val="00D37DD9"/>
    <w:rsid w:val="00D41BDD"/>
    <w:rsid w:val="00D420E9"/>
    <w:rsid w:val="00D427ED"/>
    <w:rsid w:val="00D42CC2"/>
    <w:rsid w:val="00D433F5"/>
    <w:rsid w:val="00D43DF9"/>
    <w:rsid w:val="00D4432A"/>
    <w:rsid w:val="00D443AD"/>
    <w:rsid w:val="00D44E87"/>
    <w:rsid w:val="00D461B4"/>
    <w:rsid w:val="00D46AE4"/>
    <w:rsid w:val="00D46B89"/>
    <w:rsid w:val="00D46F68"/>
    <w:rsid w:val="00D4756E"/>
    <w:rsid w:val="00D502B5"/>
    <w:rsid w:val="00D51305"/>
    <w:rsid w:val="00D51334"/>
    <w:rsid w:val="00D52286"/>
    <w:rsid w:val="00D52299"/>
    <w:rsid w:val="00D52712"/>
    <w:rsid w:val="00D52E41"/>
    <w:rsid w:val="00D52F5C"/>
    <w:rsid w:val="00D5340A"/>
    <w:rsid w:val="00D537F5"/>
    <w:rsid w:val="00D53864"/>
    <w:rsid w:val="00D54BF8"/>
    <w:rsid w:val="00D54DA9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C8B"/>
    <w:rsid w:val="00D65FEE"/>
    <w:rsid w:val="00D66036"/>
    <w:rsid w:val="00D66E58"/>
    <w:rsid w:val="00D67819"/>
    <w:rsid w:val="00D679C6"/>
    <w:rsid w:val="00D70E4E"/>
    <w:rsid w:val="00D70E78"/>
    <w:rsid w:val="00D72B15"/>
    <w:rsid w:val="00D72C05"/>
    <w:rsid w:val="00D73571"/>
    <w:rsid w:val="00D743FA"/>
    <w:rsid w:val="00D74879"/>
    <w:rsid w:val="00D752CF"/>
    <w:rsid w:val="00D76D8D"/>
    <w:rsid w:val="00D76E7A"/>
    <w:rsid w:val="00D7713A"/>
    <w:rsid w:val="00D77AD3"/>
    <w:rsid w:val="00D80398"/>
    <w:rsid w:val="00D80733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315"/>
    <w:rsid w:val="00D876F1"/>
    <w:rsid w:val="00D87F92"/>
    <w:rsid w:val="00D91D2E"/>
    <w:rsid w:val="00D91EDD"/>
    <w:rsid w:val="00D92645"/>
    <w:rsid w:val="00D92941"/>
    <w:rsid w:val="00D92ACF"/>
    <w:rsid w:val="00D92C90"/>
    <w:rsid w:val="00D936FB"/>
    <w:rsid w:val="00D93FE5"/>
    <w:rsid w:val="00D94935"/>
    <w:rsid w:val="00D94B2C"/>
    <w:rsid w:val="00D954D4"/>
    <w:rsid w:val="00D95FFC"/>
    <w:rsid w:val="00D96AA2"/>
    <w:rsid w:val="00D96C07"/>
    <w:rsid w:val="00D96C74"/>
    <w:rsid w:val="00D9715F"/>
    <w:rsid w:val="00DA00A7"/>
    <w:rsid w:val="00DA11D5"/>
    <w:rsid w:val="00DA18D3"/>
    <w:rsid w:val="00DA27C0"/>
    <w:rsid w:val="00DA30BF"/>
    <w:rsid w:val="00DA36B2"/>
    <w:rsid w:val="00DA3C75"/>
    <w:rsid w:val="00DA5967"/>
    <w:rsid w:val="00DA688A"/>
    <w:rsid w:val="00DA6F62"/>
    <w:rsid w:val="00DA752A"/>
    <w:rsid w:val="00DA753F"/>
    <w:rsid w:val="00DA77D1"/>
    <w:rsid w:val="00DA7843"/>
    <w:rsid w:val="00DB077F"/>
    <w:rsid w:val="00DB0951"/>
    <w:rsid w:val="00DB1B51"/>
    <w:rsid w:val="00DB2700"/>
    <w:rsid w:val="00DB2CB3"/>
    <w:rsid w:val="00DB3272"/>
    <w:rsid w:val="00DB3E57"/>
    <w:rsid w:val="00DB4D4A"/>
    <w:rsid w:val="00DB521C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5F1"/>
    <w:rsid w:val="00DD6822"/>
    <w:rsid w:val="00DD7006"/>
    <w:rsid w:val="00DD71BE"/>
    <w:rsid w:val="00DD75BE"/>
    <w:rsid w:val="00DD7E61"/>
    <w:rsid w:val="00DE0DF8"/>
    <w:rsid w:val="00DE10AE"/>
    <w:rsid w:val="00DE1533"/>
    <w:rsid w:val="00DE1AE5"/>
    <w:rsid w:val="00DE1B2C"/>
    <w:rsid w:val="00DE1DFF"/>
    <w:rsid w:val="00DE331F"/>
    <w:rsid w:val="00DE4876"/>
    <w:rsid w:val="00DE494B"/>
    <w:rsid w:val="00DE4EE4"/>
    <w:rsid w:val="00DE5156"/>
    <w:rsid w:val="00DE64F2"/>
    <w:rsid w:val="00DE7A64"/>
    <w:rsid w:val="00DF05BA"/>
    <w:rsid w:val="00DF08D1"/>
    <w:rsid w:val="00DF0AA1"/>
    <w:rsid w:val="00DF1976"/>
    <w:rsid w:val="00DF1ACF"/>
    <w:rsid w:val="00DF1C8C"/>
    <w:rsid w:val="00DF1FF5"/>
    <w:rsid w:val="00DF23FF"/>
    <w:rsid w:val="00DF24E2"/>
    <w:rsid w:val="00DF270E"/>
    <w:rsid w:val="00DF2E56"/>
    <w:rsid w:val="00DF328B"/>
    <w:rsid w:val="00DF3F6B"/>
    <w:rsid w:val="00DF4262"/>
    <w:rsid w:val="00DF63D9"/>
    <w:rsid w:val="00DF6F67"/>
    <w:rsid w:val="00DF7D65"/>
    <w:rsid w:val="00E00421"/>
    <w:rsid w:val="00E00916"/>
    <w:rsid w:val="00E00D15"/>
    <w:rsid w:val="00E01B23"/>
    <w:rsid w:val="00E03791"/>
    <w:rsid w:val="00E03C41"/>
    <w:rsid w:val="00E04878"/>
    <w:rsid w:val="00E05307"/>
    <w:rsid w:val="00E05A99"/>
    <w:rsid w:val="00E05AF5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2BF4"/>
    <w:rsid w:val="00E240E4"/>
    <w:rsid w:val="00E25256"/>
    <w:rsid w:val="00E258EE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2CD6"/>
    <w:rsid w:val="00E43A78"/>
    <w:rsid w:val="00E4413D"/>
    <w:rsid w:val="00E450C7"/>
    <w:rsid w:val="00E45836"/>
    <w:rsid w:val="00E46395"/>
    <w:rsid w:val="00E468DE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57C16"/>
    <w:rsid w:val="00E606A5"/>
    <w:rsid w:val="00E60A40"/>
    <w:rsid w:val="00E61119"/>
    <w:rsid w:val="00E613C6"/>
    <w:rsid w:val="00E61DBF"/>
    <w:rsid w:val="00E6256F"/>
    <w:rsid w:val="00E63028"/>
    <w:rsid w:val="00E63A4F"/>
    <w:rsid w:val="00E63CE5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CA2"/>
    <w:rsid w:val="00E6766D"/>
    <w:rsid w:val="00E710E5"/>
    <w:rsid w:val="00E71270"/>
    <w:rsid w:val="00E71D2A"/>
    <w:rsid w:val="00E724C2"/>
    <w:rsid w:val="00E72C2C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1D20"/>
    <w:rsid w:val="00E82361"/>
    <w:rsid w:val="00E82A18"/>
    <w:rsid w:val="00E82A67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551"/>
    <w:rsid w:val="00EA16D0"/>
    <w:rsid w:val="00EA29AA"/>
    <w:rsid w:val="00EA37BD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1F7"/>
    <w:rsid w:val="00EB155D"/>
    <w:rsid w:val="00EB241B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26E"/>
    <w:rsid w:val="00EC2C57"/>
    <w:rsid w:val="00EC2FF0"/>
    <w:rsid w:val="00EC3746"/>
    <w:rsid w:val="00EC43F9"/>
    <w:rsid w:val="00EC4EAD"/>
    <w:rsid w:val="00EC516C"/>
    <w:rsid w:val="00EC57C7"/>
    <w:rsid w:val="00EC5BA2"/>
    <w:rsid w:val="00EC651B"/>
    <w:rsid w:val="00EC654F"/>
    <w:rsid w:val="00EC6935"/>
    <w:rsid w:val="00EC77BA"/>
    <w:rsid w:val="00ED180A"/>
    <w:rsid w:val="00ED1CBE"/>
    <w:rsid w:val="00ED23C1"/>
    <w:rsid w:val="00ED26D0"/>
    <w:rsid w:val="00ED279F"/>
    <w:rsid w:val="00ED3057"/>
    <w:rsid w:val="00ED32D4"/>
    <w:rsid w:val="00ED3CF7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1B7E"/>
    <w:rsid w:val="00EE32A6"/>
    <w:rsid w:val="00EE3BB8"/>
    <w:rsid w:val="00EE4E89"/>
    <w:rsid w:val="00EE5217"/>
    <w:rsid w:val="00EE59D2"/>
    <w:rsid w:val="00EE6D13"/>
    <w:rsid w:val="00EE709A"/>
    <w:rsid w:val="00EE7359"/>
    <w:rsid w:val="00EF03FE"/>
    <w:rsid w:val="00EF086D"/>
    <w:rsid w:val="00EF0B9D"/>
    <w:rsid w:val="00EF13E2"/>
    <w:rsid w:val="00EF1C92"/>
    <w:rsid w:val="00EF1E6A"/>
    <w:rsid w:val="00EF1EF4"/>
    <w:rsid w:val="00EF200D"/>
    <w:rsid w:val="00EF22C1"/>
    <w:rsid w:val="00EF26CB"/>
    <w:rsid w:val="00EF3184"/>
    <w:rsid w:val="00EF318E"/>
    <w:rsid w:val="00EF32F1"/>
    <w:rsid w:val="00EF4AFB"/>
    <w:rsid w:val="00EF5DC4"/>
    <w:rsid w:val="00EF679D"/>
    <w:rsid w:val="00EF7748"/>
    <w:rsid w:val="00EF7819"/>
    <w:rsid w:val="00F00FAA"/>
    <w:rsid w:val="00F02199"/>
    <w:rsid w:val="00F04224"/>
    <w:rsid w:val="00F046ED"/>
    <w:rsid w:val="00F06CD9"/>
    <w:rsid w:val="00F072AB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19D"/>
    <w:rsid w:val="00F14CAB"/>
    <w:rsid w:val="00F151E3"/>
    <w:rsid w:val="00F151FA"/>
    <w:rsid w:val="00F1600C"/>
    <w:rsid w:val="00F1613C"/>
    <w:rsid w:val="00F17281"/>
    <w:rsid w:val="00F17958"/>
    <w:rsid w:val="00F17FEC"/>
    <w:rsid w:val="00F206DE"/>
    <w:rsid w:val="00F20C50"/>
    <w:rsid w:val="00F219EB"/>
    <w:rsid w:val="00F21D53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01"/>
    <w:rsid w:val="00F31A8A"/>
    <w:rsid w:val="00F328A3"/>
    <w:rsid w:val="00F335F3"/>
    <w:rsid w:val="00F33BBB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0D7B"/>
    <w:rsid w:val="00F6154C"/>
    <w:rsid w:val="00F63DE9"/>
    <w:rsid w:val="00F63F10"/>
    <w:rsid w:val="00F656C9"/>
    <w:rsid w:val="00F65E7A"/>
    <w:rsid w:val="00F677F4"/>
    <w:rsid w:val="00F67CD5"/>
    <w:rsid w:val="00F70CA7"/>
    <w:rsid w:val="00F71651"/>
    <w:rsid w:val="00F724F9"/>
    <w:rsid w:val="00F726B6"/>
    <w:rsid w:val="00F72F51"/>
    <w:rsid w:val="00F7305C"/>
    <w:rsid w:val="00F73C51"/>
    <w:rsid w:val="00F740B6"/>
    <w:rsid w:val="00F754AC"/>
    <w:rsid w:val="00F75DFB"/>
    <w:rsid w:val="00F76804"/>
    <w:rsid w:val="00F77866"/>
    <w:rsid w:val="00F779FA"/>
    <w:rsid w:val="00F77D66"/>
    <w:rsid w:val="00F80ADF"/>
    <w:rsid w:val="00F80C34"/>
    <w:rsid w:val="00F833A7"/>
    <w:rsid w:val="00F83517"/>
    <w:rsid w:val="00F8360A"/>
    <w:rsid w:val="00F83908"/>
    <w:rsid w:val="00F8392E"/>
    <w:rsid w:val="00F83B35"/>
    <w:rsid w:val="00F84A57"/>
    <w:rsid w:val="00F84F63"/>
    <w:rsid w:val="00F86051"/>
    <w:rsid w:val="00F87F12"/>
    <w:rsid w:val="00F91E7C"/>
    <w:rsid w:val="00F91F98"/>
    <w:rsid w:val="00F92964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6D9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A45"/>
    <w:rsid w:val="00FB5D95"/>
    <w:rsid w:val="00FB7C13"/>
    <w:rsid w:val="00FC0C5E"/>
    <w:rsid w:val="00FC1150"/>
    <w:rsid w:val="00FC124C"/>
    <w:rsid w:val="00FC2263"/>
    <w:rsid w:val="00FC3E0C"/>
    <w:rsid w:val="00FC40D3"/>
    <w:rsid w:val="00FC40FD"/>
    <w:rsid w:val="00FC450A"/>
    <w:rsid w:val="00FC52F4"/>
    <w:rsid w:val="00FC5B3A"/>
    <w:rsid w:val="00FC60EA"/>
    <w:rsid w:val="00FC6C97"/>
    <w:rsid w:val="00FC6F40"/>
    <w:rsid w:val="00FD0371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D7F28"/>
    <w:rsid w:val="00FE0C3F"/>
    <w:rsid w:val="00FE1EDC"/>
    <w:rsid w:val="00FE369F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3E3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022311"/>
    <w:pPr>
      <w:autoSpaceDE w:val="0"/>
      <w:autoSpaceDN w:val="0"/>
      <w:adjustRightInd w:val="0"/>
      <w:spacing w:after="0" w:line="240" w:lineRule="auto"/>
    </w:pPr>
    <w:rPr>
      <w:rFonts w:ascii="___WRD_EMBED_SUB_40" w:hAnsi="___WRD_EMBED_SUB_40" w:cs="___WRD_EMBED_SUB_4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022311"/>
    <w:pPr>
      <w:autoSpaceDE w:val="0"/>
      <w:autoSpaceDN w:val="0"/>
      <w:adjustRightInd w:val="0"/>
      <w:spacing w:after="0" w:line="240" w:lineRule="auto"/>
    </w:pPr>
    <w:rPr>
      <w:rFonts w:ascii="___WRD_EMBED_SUB_40" w:hAnsi="___WRD_EMBED_SUB_40" w:cs="___WRD_EMBED_SUB_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7511-11F9-45F8-8B21-8ED3CC01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17</cp:revision>
  <cp:lastPrinted>2022-03-14T12:53:00Z</cp:lastPrinted>
  <dcterms:created xsi:type="dcterms:W3CDTF">2022-03-15T08:50:00Z</dcterms:created>
  <dcterms:modified xsi:type="dcterms:W3CDTF">2022-03-18T06:45:00Z</dcterms:modified>
</cp:coreProperties>
</file>