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955075">
        <w:rPr>
          <w:color w:val="000000"/>
        </w:rPr>
        <w:t>29</w:t>
      </w:r>
      <w:r w:rsidR="00CC5452">
        <w:rPr>
          <w:color w:val="000000"/>
        </w:rPr>
        <w:t xml:space="preserve"> </w:t>
      </w:r>
      <w:r w:rsidR="00007539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2239D1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F03FE" w:rsidRPr="00D57FFE" w:rsidRDefault="00955075" w:rsidP="008D556D">
      <w:pPr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b/>
          <w:bCs/>
          <w:color w:val="auto"/>
          <w:sz w:val="22"/>
          <w:szCs w:val="22"/>
        </w:rPr>
        <w:t>Wnioski o żłobkowe od 1 kwietnia</w:t>
      </w:r>
    </w:p>
    <w:p w:rsidR="00BF03FE" w:rsidRPr="00D57FFE" w:rsidRDefault="00BF03FE" w:rsidP="008D556D">
      <w:pPr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D95049" w:rsidRPr="00D57FFE" w:rsidRDefault="00D53E30" w:rsidP="00D53E30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b/>
          <w:color w:val="auto"/>
          <w:sz w:val="22"/>
          <w:szCs w:val="22"/>
        </w:rPr>
        <w:t>Już o</w:t>
      </w:r>
      <w:r w:rsidR="00D95049" w:rsidRPr="00D57F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d 1 kwietnia ZUS zacznie przyjmować elektroniczne wnioski o dofinansowanie  pobytu </w:t>
      </w:r>
      <w:r w:rsidRPr="00D57FFE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D95049" w:rsidRPr="00D57FFE">
        <w:rPr>
          <w:rFonts w:asciiTheme="minorHAnsi" w:hAnsiTheme="minorHAnsi" w:cstheme="minorHAnsi"/>
          <w:b/>
          <w:color w:val="auto"/>
          <w:sz w:val="22"/>
          <w:szCs w:val="22"/>
        </w:rPr>
        <w:t>w żłobku, klubie dziecięcym lub u dziennego opiekuna.</w:t>
      </w:r>
      <w:r w:rsidR="002F555F" w:rsidRPr="00D57FFE">
        <w:rPr>
          <w:rFonts w:asciiTheme="minorHAnsi" w:hAnsiTheme="minorHAnsi" w:cstheme="minorHAnsi"/>
          <w:color w:val="auto"/>
        </w:rPr>
        <w:t xml:space="preserve"> </w:t>
      </w:r>
      <w:r w:rsidR="002F555F" w:rsidRPr="00D57FFE">
        <w:rPr>
          <w:rFonts w:asciiTheme="minorHAnsi" w:hAnsiTheme="minorHAnsi" w:cstheme="minorHAnsi"/>
          <w:b/>
          <w:color w:val="auto"/>
          <w:sz w:val="22"/>
          <w:szCs w:val="22"/>
        </w:rPr>
        <w:t>Dofinansowanie wyniesie do 400 zł miesięcznie na dziecko, które nie jest objęte Rodzinnym Kapitałem Opiekuńczym.</w:t>
      </w:r>
    </w:p>
    <w:p w:rsidR="00D95049" w:rsidRPr="00D57FFE" w:rsidRDefault="00D95049" w:rsidP="002239D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A3DC3" w:rsidRPr="00D57FFE" w:rsidRDefault="00095980" w:rsidP="008A3DC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Od początku roku rodzice mogą ubiegać się o rodzinny kapitał opiekuńczy na drugie i każde kolejne dziecko w rodzinie, w wieku od 12 do 35 miesiąca życia. To w sumie do </w:t>
      </w:r>
      <w:r w:rsidR="00A56141" w:rsidRPr="00D57FFE">
        <w:rPr>
          <w:rFonts w:asciiTheme="minorHAnsi" w:hAnsiTheme="minorHAnsi" w:cstheme="minorHAnsi"/>
          <w:color w:val="auto"/>
          <w:sz w:val="22"/>
          <w:szCs w:val="22"/>
        </w:rPr>
        <w:t>12 tysięcy złotych na dziecko w miesięcznych transzach – po 500 zł przez dwa lata albo po 1000 zł przez rok. Na dziecko</w:t>
      </w:r>
      <w:r w:rsidR="00D57FF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56141"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 na które nie przysługuje rodzinny kapitał opiekuńczy</w:t>
      </w:r>
      <w:r w:rsidR="00D57FF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56141"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 rodzic może otrzymać </w:t>
      </w:r>
      <w:r w:rsidR="00E63AD6"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tzw. „żłobkowe”, </w:t>
      </w:r>
      <w:r w:rsidR="00D53E30" w:rsidRPr="00D57FFE">
        <w:rPr>
          <w:rFonts w:asciiTheme="minorHAnsi" w:hAnsiTheme="minorHAnsi" w:cstheme="minorHAnsi"/>
          <w:color w:val="auto"/>
          <w:sz w:val="22"/>
          <w:szCs w:val="22"/>
        </w:rPr>
        <w:t>nie dłużej jednak niż do ukończenia roku szkolnego, w którym dziecko ukończy 4. ro</w:t>
      </w:r>
      <w:r w:rsidR="008A3DC3" w:rsidRPr="00D57FFE">
        <w:rPr>
          <w:rFonts w:asciiTheme="minorHAnsi" w:hAnsiTheme="minorHAnsi" w:cstheme="minorHAnsi"/>
          <w:color w:val="auto"/>
          <w:sz w:val="22"/>
          <w:szCs w:val="22"/>
        </w:rPr>
        <w:t>k życia- informuje Krystyna Michałek, regionalny rzecznik prasowy ZUS województwa kujawsko-pomorskiego.</w:t>
      </w:r>
    </w:p>
    <w:p w:rsidR="00D53E30" w:rsidRPr="00D57FFE" w:rsidRDefault="00D53E30" w:rsidP="00D53E3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673A5" w:rsidRPr="00A776F3" w:rsidRDefault="008A3DC3" w:rsidP="002239D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76F3">
        <w:rPr>
          <w:rFonts w:asciiTheme="minorHAnsi" w:hAnsiTheme="minorHAnsi" w:cstheme="minorHAnsi"/>
          <w:color w:val="auto"/>
          <w:sz w:val="22"/>
          <w:szCs w:val="22"/>
        </w:rPr>
        <w:t>Co ważne r</w:t>
      </w:r>
      <w:r w:rsidR="003673A5" w:rsidRPr="00A776F3">
        <w:rPr>
          <w:rFonts w:asciiTheme="minorHAnsi" w:hAnsiTheme="minorHAnsi" w:cstheme="minorHAnsi"/>
          <w:color w:val="auto"/>
          <w:sz w:val="22"/>
          <w:szCs w:val="22"/>
        </w:rPr>
        <w:t>odzic może</w:t>
      </w:r>
      <w:r w:rsidR="0033233B"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 korzystać z dofinansowania pobytu w żłobku na jedno dziecko i pobierać rodzinny kapitał opiekuńczy na inne dziecko w rodzinie.</w:t>
      </w:r>
      <w:r w:rsidR="003673A5"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  Natomiast nie otrzyma dofinansowania jeśli na dziecko w tym czasie otrzymuje rodzinny k</w:t>
      </w:r>
      <w:r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apitał opiekuńczy (RKO). </w:t>
      </w:r>
      <w:r w:rsidR="00C0784E"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Oznacza to, że rodzic może otrzymać dofinansowanie na drugie lub kolejne dziecko w rodzinie ale tylko za okresy uczęszczania do żłobka, klubu dziecięcego lub do dziennego opiekuna  przed ukończeniem 12 miesiąca i po 36 miesiąca życia </w:t>
      </w:r>
      <w:r w:rsidRPr="00A776F3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B356C"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 wyjaśnia</w:t>
      </w:r>
      <w:r w:rsidRPr="00A776F3">
        <w:rPr>
          <w:rFonts w:asciiTheme="minorHAnsi" w:hAnsiTheme="minorHAnsi" w:cstheme="minorHAnsi"/>
          <w:color w:val="auto"/>
          <w:sz w:val="22"/>
          <w:szCs w:val="22"/>
        </w:rPr>
        <w:t xml:space="preserve"> rzeczniczka.</w:t>
      </w:r>
    </w:p>
    <w:p w:rsidR="003673A5" w:rsidRPr="00D57FFE" w:rsidRDefault="003673A5" w:rsidP="002239D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3233B" w:rsidRPr="00D57FFE" w:rsidRDefault="00EB356C" w:rsidP="002239D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color w:val="auto"/>
          <w:sz w:val="22"/>
          <w:szCs w:val="22"/>
        </w:rPr>
        <w:t>Dofinansowanie wyniesie maksymalnie 400 zł miesięcznie na dziecko, ale nie więcej niż wysokość faktycznej opłaty za pobyt d</w:t>
      </w:r>
      <w:bookmarkStart w:id="0" w:name="_GoBack"/>
      <w:bookmarkEnd w:id="0"/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ziecka w żłobku, klubie dziecięcym lub u dziennego opiekuna. Opłata to miesięczna kwota po uwzględnieniu zniżek, dotacji z budżetu gminy lub środków unijnych. </w:t>
      </w:r>
      <w:r w:rsidRPr="00D57FFE">
        <w:rPr>
          <w:rFonts w:asciiTheme="minorHAnsi" w:hAnsiTheme="minorHAnsi" w:cstheme="minorHAnsi"/>
          <w:color w:val="auto"/>
          <w:sz w:val="22"/>
          <w:szCs w:val="22"/>
        </w:rPr>
        <w:br/>
        <w:t>Do tej kwoty nie wlicza się opłaty za wyżywienie.</w:t>
      </w:r>
    </w:p>
    <w:p w:rsidR="0033233B" w:rsidRPr="00D57FFE" w:rsidRDefault="0033233B" w:rsidP="002239D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B356C" w:rsidRPr="00D57FFE" w:rsidRDefault="00EB356C" w:rsidP="00EB356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b/>
          <w:color w:val="auto"/>
          <w:sz w:val="22"/>
          <w:szCs w:val="22"/>
        </w:rPr>
        <w:t>Dofinansowanie na wniosek</w:t>
      </w:r>
    </w:p>
    <w:p w:rsidR="00D57FFE" w:rsidRPr="00D57FFE" w:rsidRDefault="00EB356C" w:rsidP="00EB356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Wniosek o dofinansowanie składa rodzic lub inna uprawniona osoba. Może to zrobić </w:t>
      </w:r>
      <w:r w:rsidR="00D57FFE"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od 1 kwietnia </w:t>
      </w:r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wyłącznie elektronicznie poprzez Platformę Usług Elektronicznych ZUS, bankowość elektroniczną czy portal </w:t>
      </w:r>
      <w:proofErr w:type="spellStart"/>
      <w:r w:rsidRPr="00D57FFE">
        <w:rPr>
          <w:rFonts w:asciiTheme="minorHAnsi" w:hAnsiTheme="minorHAnsi" w:cstheme="minorHAnsi"/>
          <w:color w:val="auto"/>
          <w:sz w:val="22"/>
          <w:szCs w:val="22"/>
        </w:rPr>
        <w:t>Emp@tia</w:t>
      </w:r>
      <w:proofErr w:type="spellEnd"/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57FFE" w:rsidRPr="00D57FFE">
        <w:rPr>
          <w:rFonts w:asciiTheme="minorHAnsi" w:hAnsiTheme="minorHAnsi" w:cstheme="minorHAnsi"/>
          <w:color w:val="auto"/>
          <w:sz w:val="22"/>
          <w:szCs w:val="22"/>
        </w:rPr>
        <w:t>Jeżeli rodzic złoży wniosek do końca maja 2022 r., to otrzyma dopłatę  od miesiąca, w którym dziecko zaczęło uczęszczać do placówki – ale nie wcześniej niż od 1 stycznia 2022 r. Jeśli wniosek złoży po 31 maja, to dofinansowanie otrzyma od miesiąca</w:t>
      </w:r>
      <w:r w:rsidR="00D57FF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57FFE"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 w którym złożył wniosek. </w:t>
      </w:r>
    </w:p>
    <w:p w:rsidR="00D57FFE" w:rsidRPr="00D57FFE" w:rsidRDefault="00D57FFE" w:rsidP="00EB356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3233B" w:rsidRPr="00D57FFE" w:rsidRDefault="0033233B" w:rsidP="0033233B">
      <w:pPr>
        <w:pStyle w:val="Jednostka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b/>
          <w:color w:val="auto"/>
          <w:sz w:val="22"/>
          <w:szCs w:val="22"/>
        </w:rPr>
        <w:t>Komu ZUS przekaże dofinansowanie?</w:t>
      </w:r>
    </w:p>
    <w:p w:rsidR="00D76D8D" w:rsidRPr="00D57FFE" w:rsidRDefault="00D57FFE" w:rsidP="0033233B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FFE">
        <w:rPr>
          <w:rFonts w:asciiTheme="minorHAnsi" w:hAnsiTheme="minorHAnsi" w:cstheme="minorHAnsi"/>
          <w:color w:val="auto"/>
          <w:sz w:val="22"/>
          <w:szCs w:val="22"/>
        </w:rPr>
        <w:t>Wszystkie informacje na temat wniosku i jego obsługi będą na PUE ZUS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 Przyznane tzw. </w:t>
      </w:r>
      <w:r w:rsidR="001D7A12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D57FFE">
        <w:rPr>
          <w:rFonts w:asciiTheme="minorHAnsi" w:hAnsiTheme="minorHAnsi" w:cstheme="minorHAnsi"/>
          <w:color w:val="auto"/>
          <w:sz w:val="22"/>
          <w:szCs w:val="22"/>
        </w:rPr>
        <w:t>żłobkowe</w:t>
      </w:r>
      <w:r w:rsidR="001D7A12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D57FFE">
        <w:rPr>
          <w:rFonts w:asciiTheme="minorHAnsi" w:hAnsiTheme="minorHAnsi" w:cstheme="minorHAnsi"/>
          <w:color w:val="auto"/>
          <w:sz w:val="22"/>
          <w:szCs w:val="22"/>
        </w:rPr>
        <w:t xml:space="preserve"> nie będzie wypłacane rodzicowi lub innej osobie uprawnionej. </w:t>
      </w:r>
      <w:r w:rsidR="0033233B" w:rsidRPr="00D57FFE">
        <w:rPr>
          <w:rFonts w:asciiTheme="minorHAnsi" w:hAnsiTheme="minorHAnsi" w:cstheme="minorHAnsi"/>
          <w:color w:val="auto"/>
          <w:sz w:val="22"/>
          <w:szCs w:val="22"/>
        </w:rPr>
        <w:t>ZUS przekaże dofinansowanie na rachunek bankowy podmiotu prowadzącego żłobek, klub dziecięcy, zatrudniającego dziennego opiekuna lub na rachunek bankowy dziennego opiekuna, który prowadzi własną działalność.</w:t>
      </w:r>
    </w:p>
    <w:p w:rsidR="0033233B" w:rsidRDefault="0033233B" w:rsidP="0033233B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</w:p>
    <w:p w:rsidR="0033233B" w:rsidRPr="0033233B" w:rsidRDefault="0033233B" w:rsidP="0033233B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50" w:rsidRDefault="005A2750">
      <w:pPr>
        <w:spacing w:before="0" w:after="0"/>
      </w:pPr>
      <w:r>
        <w:separator/>
      </w:r>
    </w:p>
  </w:endnote>
  <w:endnote w:type="continuationSeparator" w:id="0">
    <w:p w:rsidR="005A2750" w:rsidRDefault="005A27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0784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A2750">
      <w:fldChar w:fldCharType="begin"/>
    </w:r>
    <w:r w:rsidR="005A2750">
      <w:instrText xml:space="preserve"> NUMPAGES  \* MERGEFORMAT </w:instrText>
    </w:r>
    <w:r w:rsidR="005A2750">
      <w:fldChar w:fldCharType="separate"/>
    </w:r>
    <w:r w:rsidR="00753AE0" w:rsidRPr="00753AE0">
      <w:rPr>
        <w:rStyle w:val="StopkastronyZnak"/>
        <w:noProof/>
      </w:rPr>
      <w:t>1</w:t>
    </w:r>
    <w:r w:rsidR="005A275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50" w:rsidRDefault="005A2750">
      <w:pPr>
        <w:spacing w:before="0" w:after="0"/>
      </w:pPr>
      <w:r>
        <w:separator/>
      </w:r>
    </w:p>
  </w:footnote>
  <w:footnote w:type="continuationSeparator" w:id="0">
    <w:p w:rsidR="005A2750" w:rsidRDefault="005A27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7"/>
  </w:num>
  <w:num w:numId="5">
    <w:abstractNumId w:val="6"/>
  </w:num>
  <w:num w:numId="6">
    <w:abstractNumId w:val="3"/>
  </w:num>
  <w:num w:numId="7">
    <w:abstractNumId w:val="34"/>
  </w:num>
  <w:num w:numId="8">
    <w:abstractNumId w:val="19"/>
  </w:num>
  <w:num w:numId="9">
    <w:abstractNumId w:val="27"/>
  </w:num>
  <w:num w:numId="10">
    <w:abstractNumId w:val="0"/>
  </w:num>
  <w:num w:numId="11">
    <w:abstractNumId w:val="33"/>
  </w:num>
  <w:num w:numId="12">
    <w:abstractNumId w:val="16"/>
  </w:num>
  <w:num w:numId="13">
    <w:abstractNumId w:val="26"/>
  </w:num>
  <w:num w:numId="14">
    <w:abstractNumId w:val="23"/>
  </w:num>
  <w:num w:numId="15">
    <w:abstractNumId w:val="14"/>
  </w:num>
  <w:num w:numId="16">
    <w:abstractNumId w:val="13"/>
  </w:num>
  <w:num w:numId="17">
    <w:abstractNumId w:val="15"/>
  </w:num>
  <w:num w:numId="18">
    <w:abstractNumId w:val="28"/>
  </w:num>
  <w:num w:numId="19">
    <w:abstractNumId w:val="25"/>
  </w:num>
  <w:num w:numId="20">
    <w:abstractNumId w:val="18"/>
  </w:num>
  <w:num w:numId="21">
    <w:abstractNumId w:val="29"/>
  </w:num>
  <w:num w:numId="22">
    <w:abstractNumId w:val="10"/>
  </w:num>
  <w:num w:numId="23">
    <w:abstractNumId w:val="32"/>
  </w:num>
  <w:num w:numId="24">
    <w:abstractNumId w:val="9"/>
  </w:num>
  <w:num w:numId="25">
    <w:abstractNumId w:val="24"/>
  </w:num>
  <w:num w:numId="26">
    <w:abstractNumId w:val="4"/>
  </w:num>
  <w:num w:numId="27">
    <w:abstractNumId w:val="21"/>
  </w:num>
  <w:num w:numId="28">
    <w:abstractNumId w:val="30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12"/>
  </w:num>
  <w:num w:numId="34">
    <w:abstractNumId w:val="8"/>
  </w:num>
  <w:num w:numId="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3DA7"/>
    <w:rsid w:val="00054DE5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980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3101"/>
    <w:rsid w:val="0016311E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EB5"/>
    <w:rsid w:val="001B7BC2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A12"/>
    <w:rsid w:val="001D7E86"/>
    <w:rsid w:val="001E02DC"/>
    <w:rsid w:val="001E06D4"/>
    <w:rsid w:val="001E099F"/>
    <w:rsid w:val="001E0C9E"/>
    <w:rsid w:val="001E0FCA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9D1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43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555F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6EA2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33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644E"/>
    <w:rsid w:val="00366C1E"/>
    <w:rsid w:val="003673A5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2C7F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5D24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EC3"/>
    <w:rsid w:val="00482F16"/>
    <w:rsid w:val="00482FE8"/>
    <w:rsid w:val="004830E8"/>
    <w:rsid w:val="00483803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146E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34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67A97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7D2"/>
    <w:rsid w:val="00575BA9"/>
    <w:rsid w:val="00576200"/>
    <w:rsid w:val="005771EA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750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0668"/>
    <w:rsid w:val="006212F8"/>
    <w:rsid w:val="00621A84"/>
    <w:rsid w:val="00622225"/>
    <w:rsid w:val="006237B3"/>
    <w:rsid w:val="00623CD5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1E1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A781F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18F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3BEE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AE0"/>
    <w:rsid w:val="00753B32"/>
    <w:rsid w:val="007545BD"/>
    <w:rsid w:val="0075557B"/>
    <w:rsid w:val="00755D99"/>
    <w:rsid w:val="007577A7"/>
    <w:rsid w:val="00760BFD"/>
    <w:rsid w:val="00760E01"/>
    <w:rsid w:val="007629CE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43ED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334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D10"/>
    <w:rsid w:val="008519CE"/>
    <w:rsid w:val="00851C97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DC3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C7E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392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5075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72B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141"/>
    <w:rsid w:val="00A56384"/>
    <w:rsid w:val="00A563BA"/>
    <w:rsid w:val="00A56435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38E4"/>
    <w:rsid w:val="00A6439E"/>
    <w:rsid w:val="00A65A20"/>
    <w:rsid w:val="00A666BD"/>
    <w:rsid w:val="00A66BA4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776F3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3F3E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E7C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3FE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02"/>
    <w:rsid w:val="00C0691E"/>
    <w:rsid w:val="00C0784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2D40"/>
    <w:rsid w:val="00D13207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300B7"/>
    <w:rsid w:val="00D30118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3E30"/>
    <w:rsid w:val="00D54BF8"/>
    <w:rsid w:val="00D54DA9"/>
    <w:rsid w:val="00D55676"/>
    <w:rsid w:val="00D561F6"/>
    <w:rsid w:val="00D5658D"/>
    <w:rsid w:val="00D572FB"/>
    <w:rsid w:val="00D57C76"/>
    <w:rsid w:val="00D57D38"/>
    <w:rsid w:val="00D57FFE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049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E7E4A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AD6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1FC1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56C"/>
    <w:rsid w:val="00EB3935"/>
    <w:rsid w:val="00EB41BF"/>
    <w:rsid w:val="00EB4653"/>
    <w:rsid w:val="00EB47B8"/>
    <w:rsid w:val="00EB5E0F"/>
    <w:rsid w:val="00EB6B6B"/>
    <w:rsid w:val="00EB6B79"/>
    <w:rsid w:val="00EB6CD4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424D"/>
    <w:rsid w:val="00F24847"/>
    <w:rsid w:val="00F25CC2"/>
    <w:rsid w:val="00F2735E"/>
    <w:rsid w:val="00F27F27"/>
    <w:rsid w:val="00F30A26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47F7C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D12D-CE8E-405B-A318-0320BE00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653</cp:revision>
  <cp:lastPrinted>2021-10-25T06:02:00Z</cp:lastPrinted>
  <dcterms:created xsi:type="dcterms:W3CDTF">2021-12-21T11:23:00Z</dcterms:created>
  <dcterms:modified xsi:type="dcterms:W3CDTF">2022-03-29T12:51:00Z</dcterms:modified>
</cp:coreProperties>
</file>